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9F13BE" w14:textId="77777777" w:rsidR="00761852" w:rsidRPr="007E09ED" w:rsidRDefault="00761852" w:rsidP="00116014">
      <w:pPr>
        <w:pStyle w:val="Header"/>
        <w:jc w:val="center"/>
        <w:rPr>
          <w:sz w:val="20"/>
          <w:szCs w:val="20"/>
        </w:rPr>
      </w:pPr>
      <w:r w:rsidRPr="007E09ED">
        <w:rPr>
          <w:i/>
          <w:noProof/>
          <w:sz w:val="20"/>
          <w:szCs w:val="20"/>
          <w:u w:val="single"/>
          <w:lang w:eastAsia="en-GB"/>
        </w:rPr>
        <w:drawing>
          <wp:anchor distT="0" distB="0" distL="114300" distR="114300" simplePos="0" relativeHeight="251671552" behindDoc="0" locked="0" layoutInCell="1" allowOverlap="1" wp14:anchorId="0BC3E4A6" wp14:editId="2D09E43D">
            <wp:simplePos x="0" y="0"/>
            <wp:positionH relativeFrom="page">
              <wp:align>center</wp:align>
            </wp:positionH>
            <wp:positionV relativeFrom="page">
              <wp:posOffset>278765</wp:posOffset>
            </wp:positionV>
            <wp:extent cx="3505200" cy="1188720"/>
            <wp:effectExtent l="0" t="0" r="0" b="0"/>
            <wp:wrapTopAndBottom/>
            <wp:docPr id="16" name="Picture 16" descr="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05200" cy="1188720"/>
                    </a:xfrm>
                    <a:prstGeom prst="rect">
                      <a:avLst/>
                    </a:prstGeom>
                    <a:noFill/>
                    <a:ln>
                      <a:noFill/>
                    </a:ln>
                  </pic:spPr>
                </pic:pic>
              </a:graphicData>
            </a:graphic>
          </wp:anchor>
        </w:drawing>
      </w:r>
    </w:p>
    <w:p w14:paraId="20C54973" w14:textId="77777777" w:rsidR="00761852" w:rsidRPr="007E09ED" w:rsidRDefault="00761852" w:rsidP="00116014">
      <w:pPr>
        <w:pStyle w:val="Header"/>
        <w:jc w:val="center"/>
        <w:rPr>
          <w:b/>
          <w:sz w:val="20"/>
          <w:szCs w:val="20"/>
        </w:rPr>
      </w:pPr>
    </w:p>
    <w:p w14:paraId="4B9F8A22" w14:textId="361D89C0" w:rsidR="00761852" w:rsidRPr="007E09ED" w:rsidRDefault="00761852" w:rsidP="00116014">
      <w:pPr>
        <w:pStyle w:val="Header"/>
        <w:jc w:val="center"/>
        <w:rPr>
          <w:b/>
          <w:sz w:val="20"/>
          <w:szCs w:val="20"/>
        </w:rPr>
      </w:pPr>
      <w:r w:rsidRPr="007E09ED">
        <w:rPr>
          <w:b/>
          <w:sz w:val="20"/>
          <w:szCs w:val="20"/>
        </w:rPr>
        <w:t xml:space="preserve">GUILDHALL </w:t>
      </w:r>
      <w:r w:rsidR="00A3703B" w:rsidRPr="007E09ED">
        <w:rPr>
          <w:b/>
          <w:sz w:val="20"/>
          <w:szCs w:val="20"/>
        </w:rPr>
        <w:t>SURGERY</w:t>
      </w:r>
      <w:r w:rsidRPr="007E09ED">
        <w:rPr>
          <w:b/>
          <w:sz w:val="20"/>
          <w:szCs w:val="20"/>
        </w:rPr>
        <w:t xml:space="preserve"> AND PPG NEWSLETTER </w:t>
      </w:r>
    </w:p>
    <w:p w14:paraId="42830D86" w14:textId="06F5854E" w:rsidR="00EE1057" w:rsidRPr="007E09ED" w:rsidRDefault="001F2993" w:rsidP="00116014">
      <w:pPr>
        <w:pStyle w:val="Header"/>
        <w:jc w:val="center"/>
        <w:rPr>
          <w:b/>
          <w:sz w:val="20"/>
          <w:szCs w:val="20"/>
          <w:u w:val="single"/>
        </w:rPr>
      </w:pPr>
      <w:r w:rsidRPr="007E09ED">
        <w:rPr>
          <w:b/>
          <w:sz w:val="20"/>
          <w:szCs w:val="20"/>
          <w:u w:val="single"/>
        </w:rPr>
        <w:t>SPRING 2024</w:t>
      </w:r>
    </w:p>
    <w:p w14:paraId="38AA98FC" w14:textId="1407C500" w:rsidR="00FD057E" w:rsidRPr="007E09ED" w:rsidRDefault="00EF69A7" w:rsidP="00116014">
      <w:pPr>
        <w:spacing w:after="0"/>
        <w:rPr>
          <w:b/>
          <w:color w:val="FF0000"/>
          <w:sz w:val="20"/>
          <w:szCs w:val="20"/>
          <w:u w:val="single"/>
        </w:rPr>
      </w:pPr>
      <w:r w:rsidRPr="007E09ED">
        <w:rPr>
          <w:b/>
          <w:noProof/>
          <w:sz w:val="20"/>
          <w:szCs w:val="20"/>
          <w:u w:val="single"/>
          <w:lang w:eastAsia="en-GB"/>
        </w:rPr>
        <mc:AlternateContent>
          <mc:Choice Requires="wps">
            <w:drawing>
              <wp:anchor distT="0" distB="0" distL="114300" distR="114300" simplePos="0" relativeHeight="251679744" behindDoc="0" locked="0" layoutInCell="1" allowOverlap="1" wp14:anchorId="68BE0900" wp14:editId="738D5593">
                <wp:simplePos x="0" y="0"/>
                <wp:positionH relativeFrom="margin">
                  <wp:align>center</wp:align>
                </wp:positionH>
                <wp:positionV relativeFrom="paragraph">
                  <wp:posOffset>248497</wp:posOffset>
                </wp:positionV>
                <wp:extent cx="2997200" cy="711200"/>
                <wp:effectExtent l="76200" t="38100" r="88900" b="107950"/>
                <wp:wrapTopAndBottom/>
                <wp:docPr id="2" name="Wave 2"/>
                <wp:cNvGraphicFramePr/>
                <a:graphic xmlns:a="http://schemas.openxmlformats.org/drawingml/2006/main">
                  <a:graphicData uri="http://schemas.microsoft.com/office/word/2010/wordprocessingShape">
                    <wps:wsp>
                      <wps:cNvSpPr/>
                      <wps:spPr>
                        <a:xfrm>
                          <a:off x="0" y="0"/>
                          <a:ext cx="2997200" cy="711200"/>
                        </a:xfrm>
                        <a:prstGeom prst="wave">
                          <a:avLst/>
                        </a:prstGeom>
                        <a:solidFill>
                          <a:srgbClr val="3366FF"/>
                        </a:solidFill>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14:paraId="5DFA61DD" w14:textId="7964C290" w:rsidR="00EF69A7" w:rsidRPr="006319FF" w:rsidRDefault="00EF69A7" w:rsidP="00EF69A7">
                            <w:pPr>
                              <w:jc w:val="center"/>
                              <w:rPr>
                                <w:sz w:val="36"/>
                              </w:rPr>
                            </w:pPr>
                            <w:r w:rsidRPr="006319FF">
                              <w:rPr>
                                <w:sz w:val="36"/>
                              </w:rPr>
                              <w:t>SURGERY NEWS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8BE0900"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Wave 2" o:spid="_x0000_s1026" type="#_x0000_t64" style="position:absolute;margin-left:0;margin-top:19.55pt;width:236pt;height:56pt;z-index:251679744;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" adj="2700" fillcolor="#36f" stroked="f" strokeweight="1pt">
                <v:stroke joinstyle="miter"/>
                <v:shadow on="t" color="black" opacity="20971f" offset="0,2.2pt"/>
                <v:textbox>
                  <w:txbxContent>
                    <w:p w14:paraId="5DFA61DD" w14:textId="7964C290" w:rsidR="00EF69A7" w:rsidRPr="006319FF" w:rsidRDefault="00EF69A7" w:rsidP="00EF69A7">
                      <w:pPr>
                        <w:jc w:val="center"/>
                        <w:rPr>
                          <w:sz w:val="36"/>
                        </w:rPr>
                      </w:pPr>
                      <w:r w:rsidRPr="006319FF">
                        <w:rPr>
                          <w:sz w:val="36"/>
                        </w:rPr>
                        <w:t>SURGERY NEWS</w:t>
                      </w:r>
                    </w:p>
                  </w:txbxContent>
                </v:textbox>
                <w10:wrap type="topAndBottom" anchorx="margin"/>
              </v:shape>
            </w:pict>
          </mc:Fallback>
        </mc:AlternateContent>
      </w:r>
    </w:p>
    <w:p w14:paraId="1D3DA613" w14:textId="77777777" w:rsidR="009A764C" w:rsidRPr="007E09ED" w:rsidRDefault="009A764C" w:rsidP="009A764C">
      <w:pPr>
        <w:pStyle w:val="ListParagraph"/>
        <w:spacing w:after="0"/>
        <w:rPr>
          <w:sz w:val="20"/>
          <w:szCs w:val="20"/>
        </w:rPr>
      </w:pPr>
    </w:p>
    <w:p w14:paraId="7CEA784E" w14:textId="24F07B98" w:rsidR="009A764C" w:rsidRPr="007E09ED" w:rsidRDefault="009A764C" w:rsidP="00C061F0">
      <w:pPr>
        <w:pStyle w:val="ListParagraph"/>
        <w:numPr>
          <w:ilvl w:val="0"/>
          <w:numId w:val="9"/>
        </w:numPr>
        <w:spacing w:after="0"/>
        <w:rPr>
          <w:sz w:val="20"/>
          <w:szCs w:val="20"/>
        </w:rPr>
      </w:pPr>
      <w:r w:rsidRPr="007E09ED">
        <w:rPr>
          <w:sz w:val="20"/>
          <w:szCs w:val="20"/>
        </w:rPr>
        <w:t>NEW SCREEN</w:t>
      </w:r>
      <w:r w:rsidR="00AE6815" w:rsidRPr="007E09ED">
        <w:rPr>
          <w:sz w:val="20"/>
          <w:szCs w:val="20"/>
        </w:rPr>
        <w:t>S</w:t>
      </w:r>
      <w:r w:rsidRPr="007E09ED">
        <w:rPr>
          <w:sz w:val="20"/>
          <w:szCs w:val="20"/>
        </w:rPr>
        <w:t xml:space="preserve"> - </w:t>
      </w:r>
      <w:r w:rsidR="005C0471" w:rsidRPr="007E09ED">
        <w:rPr>
          <w:sz w:val="20"/>
          <w:szCs w:val="20"/>
        </w:rPr>
        <w:t xml:space="preserve">You may already have seen the </w:t>
      </w:r>
      <w:r w:rsidR="00B01DF4" w:rsidRPr="007E09ED">
        <w:rPr>
          <w:sz w:val="20"/>
          <w:szCs w:val="20"/>
        </w:rPr>
        <w:t>new</w:t>
      </w:r>
      <w:r w:rsidR="00EF69A7" w:rsidRPr="007E09ED">
        <w:rPr>
          <w:sz w:val="20"/>
          <w:szCs w:val="20"/>
        </w:rPr>
        <w:t xml:space="preserve"> </w:t>
      </w:r>
      <w:r w:rsidR="00FB463D" w:rsidRPr="007E09ED">
        <w:rPr>
          <w:sz w:val="20"/>
          <w:szCs w:val="20"/>
        </w:rPr>
        <w:t>information screens in each of the two waiting rooms.  These will be able to relay current and informative items</w:t>
      </w:r>
      <w:r w:rsidR="00414C20">
        <w:rPr>
          <w:sz w:val="20"/>
          <w:szCs w:val="20"/>
        </w:rPr>
        <w:t>,</w:t>
      </w:r>
      <w:r w:rsidR="00FB463D" w:rsidRPr="007E09ED">
        <w:rPr>
          <w:sz w:val="20"/>
          <w:szCs w:val="20"/>
        </w:rPr>
        <w:t xml:space="preserve"> as and when they become relevant.  The screens have been partly </w:t>
      </w:r>
      <w:r w:rsidR="006319FF">
        <w:rPr>
          <w:sz w:val="20"/>
          <w:szCs w:val="20"/>
        </w:rPr>
        <w:t>paid for</w:t>
      </w:r>
      <w:r w:rsidR="00FB463D" w:rsidRPr="007E09ED">
        <w:rPr>
          <w:sz w:val="20"/>
          <w:szCs w:val="20"/>
        </w:rPr>
        <w:t xml:space="preserve"> by your generous donations to our equipment fund for which we are very</w:t>
      </w:r>
      <w:r w:rsidRPr="007E09ED">
        <w:rPr>
          <w:sz w:val="20"/>
          <w:szCs w:val="20"/>
        </w:rPr>
        <w:t xml:space="preserve"> grateful – thank you!</w:t>
      </w:r>
    </w:p>
    <w:p w14:paraId="54D27D54" w14:textId="77777777" w:rsidR="009A764C" w:rsidRPr="007E09ED" w:rsidRDefault="009A764C" w:rsidP="009A764C">
      <w:pPr>
        <w:pStyle w:val="ListParagraph"/>
        <w:spacing w:after="0"/>
        <w:rPr>
          <w:sz w:val="20"/>
          <w:szCs w:val="20"/>
        </w:rPr>
      </w:pPr>
    </w:p>
    <w:p w14:paraId="304346C2" w14:textId="17DE79A7" w:rsidR="00C061F0" w:rsidRPr="007E09ED" w:rsidRDefault="006469D3" w:rsidP="00C061F0">
      <w:pPr>
        <w:pStyle w:val="ListParagraph"/>
        <w:numPr>
          <w:ilvl w:val="0"/>
          <w:numId w:val="9"/>
        </w:numPr>
        <w:spacing w:after="0"/>
        <w:rPr>
          <w:sz w:val="20"/>
          <w:szCs w:val="20"/>
        </w:rPr>
      </w:pPr>
      <w:r>
        <w:rPr>
          <w:sz w:val="20"/>
          <w:szCs w:val="20"/>
        </w:rPr>
        <w:t>DID NOT ATTENDS</w:t>
      </w:r>
      <w:r w:rsidR="000B3BEB" w:rsidRPr="007E09ED">
        <w:rPr>
          <w:sz w:val="20"/>
          <w:szCs w:val="20"/>
        </w:rPr>
        <w:t xml:space="preserve"> – between 1</w:t>
      </w:r>
      <w:r w:rsidR="000B3BEB" w:rsidRPr="007E09ED">
        <w:rPr>
          <w:sz w:val="20"/>
          <w:szCs w:val="20"/>
          <w:vertAlign w:val="superscript"/>
        </w:rPr>
        <w:t>st</w:t>
      </w:r>
      <w:r w:rsidR="000B3BEB" w:rsidRPr="007E09ED">
        <w:rPr>
          <w:sz w:val="20"/>
          <w:szCs w:val="20"/>
        </w:rPr>
        <w:t xml:space="preserve"> December 2023 and 29</w:t>
      </w:r>
      <w:r w:rsidR="00AA0445" w:rsidRPr="007E09ED">
        <w:rPr>
          <w:sz w:val="20"/>
          <w:szCs w:val="20"/>
        </w:rPr>
        <w:t>th</w:t>
      </w:r>
      <w:r w:rsidR="000B3BEB" w:rsidRPr="007E09ED">
        <w:rPr>
          <w:sz w:val="20"/>
          <w:szCs w:val="20"/>
        </w:rPr>
        <w:t xml:space="preserve"> February this year, we had </w:t>
      </w:r>
      <w:r w:rsidR="000B3BEB" w:rsidRPr="007E09ED">
        <w:rPr>
          <w:b/>
          <w:sz w:val="22"/>
          <w:szCs w:val="20"/>
        </w:rPr>
        <w:t>160</w:t>
      </w:r>
      <w:r w:rsidR="000B3BEB" w:rsidRPr="007E09ED">
        <w:rPr>
          <w:sz w:val="20"/>
          <w:szCs w:val="20"/>
        </w:rPr>
        <w:t xml:space="preserve"> appointments </w:t>
      </w:r>
      <w:r w:rsidR="007E09ED">
        <w:rPr>
          <w:sz w:val="20"/>
          <w:szCs w:val="20"/>
        </w:rPr>
        <w:t xml:space="preserve">that were </w:t>
      </w:r>
      <w:r w:rsidR="000B3BEB" w:rsidRPr="007E09ED">
        <w:rPr>
          <w:sz w:val="20"/>
          <w:szCs w:val="20"/>
        </w:rPr>
        <w:t xml:space="preserve">not attended.  If </w:t>
      </w:r>
      <w:r w:rsidR="00414C20">
        <w:rPr>
          <w:sz w:val="20"/>
          <w:szCs w:val="20"/>
        </w:rPr>
        <w:t xml:space="preserve">you are unable to attend your </w:t>
      </w:r>
      <w:r w:rsidR="000B3BEB" w:rsidRPr="007E09ED">
        <w:rPr>
          <w:sz w:val="20"/>
          <w:szCs w:val="20"/>
        </w:rPr>
        <w:t>appointment</w:t>
      </w:r>
      <w:r w:rsidR="00414C20">
        <w:rPr>
          <w:sz w:val="20"/>
          <w:szCs w:val="20"/>
        </w:rPr>
        <w:t xml:space="preserve"> </w:t>
      </w:r>
      <w:r w:rsidR="000B3BEB" w:rsidRPr="007E09ED">
        <w:rPr>
          <w:sz w:val="20"/>
          <w:szCs w:val="20"/>
        </w:rPr>
        <w:t xml:space="preserve">– PLEASE DO LET US KNOW so </w:t>
      </w:r>
      <w:r w:rsidR="00AA0445" w:rsidRPr="007E09ED">
        <w:rPr>
          <w:sz w:val="20"/>
          <w:szCs w:val="20"/>
        </w:rPr>
        <w:t xml:space="preserve">it </w:t>
      </w:r>
      <w:r w:rsidR="000B3BEB" w:rsidRPr="007E09ED">
        <w:rPr>
          <w:sz w:val="20"/>
          <w:szCs w:val="20"/>
        </w:rPr>
        <w:t xml:space="preserve">can </w:t>
      </w:r>
      <w:r w:rsidR="00AA0445" w:rsidRPr="007E09ED">
        <w:rPr>
          <w:sz w:val="20"/>
          <w:szCs w:val="20"/>
        </w:rPr>
        <w:t xml:space="preserve">be </w:t>
      </w:r>
      <w:r w:rsidR="000B3BEB" w:rsidRPr="007E09ED">
        <w:rPr>
          <w:sz w:val="20"/>
          <w:szCs w:val="20"/>
        </w:rPr>
        <w:t>allocate</w:t>
      </w:r>
      <w:r w:rsidR="00AA0445" w:rsidRPr="007E09ED">
        <w:rPr>
          <w:sz w:val="20"/>
          <w:szCs w:val="20"/>
        </w:rPr>
        <w:t xml:space="preserve">d </w:t>
      </w:r>
      <w:r w:rsidR="000B3BEB" w:rsidRPr="007E09ED">
        <w:rPr>
          <w:sz w:val="20"/>
          <w:szCs w:val="20"/>
        </w:rPr>
        <w:t xml:space="preserve">to someone else. </w:t>
      </w:r>
    </w:p>
    <w:p w14:paraId="5F92C584" w14:textId="77777777" w:rsidR="00C061F0" w:rsidRPr="007E09ED" w:rsidRDefault="00C061F0" w:rsidP="00C061F0">
      <w:pPr>
        <w:pStyle w:val="ListParagraph"/>
        <w:rPr>
          <w:sz w:val="20"/>
          <w:szCs w:val="20"/>
        </w:rPr>
      </w:pPr>
    </w:p>
    <w:p w14:paraId="6E182196" w14:textId="2E4309E6" w:rsidR="00AA0445" w:rsidRPr="007E09ED" w:rsidRDefault="00C061F0" w:rsidP="00AA0445">
      <w:pPr>
        <w:pStyle w:val="ListParagraph"/>
        <w:numPr>
          <w:ilvl w:val="0"/>
          <w:numId w:val="9"/>
        </w:numPr>
        <w:spacing w:after="0"/>
        <w:rPr>
          <w:sz w:val="20"/>
          <w:szCs w:val="20"/>
        </w:rPr>
      </w:pPr>
      <w:r w:rsidRPr="007E09ED">
        <w:rPr>
          <w:sz w:val="20"/>
          <w:szCs w:val="20"/>
        </w:rPr>
        <w:t xml:space="preserve">COVID-19 SPRING CAMPAIGN – </w:t>
      </w:r>
      <w:r w:rsidR="00C80455">
        <w:rPr>
          <w:sz w:val="20"/>
          <w:szCs w:val="20"/>
        </w:rPr>
        <w:t xml:space="preserve">coming soon!  Please wait to be contacted for this booster </w:t>
      </w:r>
      <w:r w:rsidR="00AA0445" w:rsidRPr="00C80455">
        <w:rPr>
          <w:sz w:val="20"/>
          <w:szCs w:val="20"/>
        </w:rPr>
        <w:t>(see more info below).</w:t>
      </w:r>
      <w:r w:rsidR="00AA0445" w:rsidRPr="007E09ED">
        <w:rPr>
          <w:sz w:val="20"/>
          <w:szCs w:val="20"/>
        </w:rPr>
        <w:t xml:space="preserve"> </w:t>
      </w:r>
    </w:p>
    <w:p w14:paraId="46A59A8B" w14:textId="7C815E9B" w:rsidR="00AA0445" w:rsidRPr="007E09ED" w:rsidRDefault="00AA0445" w:rsidP="00AA0445">
      <w:pPr>
        <w:spacing w:after="0"/>
        <w:rPr>
          <w:sz w:val="20"/>
          <w:szCs w:val="20"/>
        </w:rPr>
      </w:pPr>
    </w:p>
    <w:p w14:paraId="19E32079" w14:textId="7141B798" w:rsidR="00AA0445" w:rsidRPr="007E09ED" w:rsidRDefault="00AA0445" w:rsidP="00CB176E">
      <w:pPr>
        <w:pStyle w:val="ListParagraph"/>
        <w:numPr>
          <w:ilvl w:val="0"/>
          <w:numId w:val="9"/>
        </w:numPr>
        <w:spacing w:after="0"/>
        <w:rPr>
          <w:sz w:val="20"/>
          <w:szCs w:val="20"/>
        </w:rPr>
      </w:pPr>
      <w:r w:rsidRPr="007E09ED">
        <w:rPr>
          <w:sz w:val="20"/>
          <w:szCs w:val="20"/>
        </w:rPr>
        <w:t>INFLUENZA –The current campaign finis</w:t>
      </w:r>
      <w:r w:rsidRPr="00C80455">
        <w:rPr>
          <w:sz w:val="20"/>
          <w:szCs w:val="20"/>
        </w:rPr>
        <w:t xml:space="preserve">hes on 31st March, so please do still call the surgery if you think you </w:t>
      </w:r>
      <w:r w:rsidR="00351DA7" w:rsidRPr="00C80455">
        <w:rPr>
          <w:sz w:val="20"/>
          <w:szCs w:val="20"/>
        </w:rPr>
        <w:t>qualify to have the vaccine</w:t>
      </w:r>
      <w:r w:rsidR="007E09ED">
        <w:rPr>
          <w:sz w:val="20"/>
          <w:szCs w:val="20"/>
        </w:rPr>
        <w:t xml:space="preserve"> (see more info below).</w:t>
      </w:r>
    </w:p>
    <w:p w14:paraId="12A83B60" w14:textId="77777777" w:rsidR="00C061F0" w:rsidRPr="007E09ED" w:rsidRDefault="00C061F0" w:rsidP="00C061F0">
      <w:pPr>
        <w:pStyle w:val="ListParagraph"/>
        <w:spacing w:after="0"/>
        <w:rPr>
          <w:sz w:val="20"/>
          <w:szCs w:val="20"/>
        </w:rPr>
      </w:pPr>
    </w:p>
    <w:p w14:paraId="73F28B7F" w14:textId="725C426B" w:rsidR="00C061F0" w:rsidRPr="007E09ED" w:rsidRDefault="00C061F0" w:rsidP="00C061F0">
      <w:pPr>
        <w:pStyle w:val="ListParagraph"/>
        <w:numPr>
          <w:ilvl w:val="0"/>
          <w:numId w:val="9"/>
        </w:numPr>
        <w:spacing w:after="0"/>
        <w:rPr>
          <w:sz w:val="20"/>
          <w:szCs w:val="20"/>
        </w:rPr>
      </w:pPr>
      <w:r w:rsidRPr="007E09ED">
        <w:rPr>
          <w:sz w:val="20"/>
          <w:szCs w:val="20"/>
        </w:rPr>
        <w:t xml:space="preserve">HRT PRE-PAYMENT CERTIFICATES - £19.30 for 12 months – covering all your </w:t>
      </w:r>
      <w:r w:rsidRPr="00D22B6F">
        <w:rPr>
          <w:i/>
          <w:sz w:val="20"/>
          <w:szCs w:val="20"/>
        </w:rPr>
        <w:t>eligible</w:t>
      </w:r>
      <w:r w:rsidRPr="007E09ED">
        <w:rPr>
          <w:sz w:val="20"/>
          <w:szCs w:val="20"/>
        </w:rPr>
        <w:t xml:space="preserve"> HRT prescriptions for that period.  This saves you money if you’re going to buy more than 2 prescription items in 12 months.</w:t>
      </w:r>
    </w:p>
    <w:p w14:paraId="75D33229" w14:textId="77777777" w:rsidR="00C061F0" w:rsidRPr="007E09ED" w:rsidRDefault="00C061F0" w:rsidP="00C061F0">
      <w:pPr>
        <w:pStyle w:val="ListParagraph"/>
        <w:rPr>
          <w:sz w:val="20"/>
          <w:szCs w:val="20"/>
        </w:rPr>
      </w:pPr>
    </w:p>
    <w:p w14:paraId="6ACD8973" w14:textId="432D755E" w:rsidR="00105C64" w:rsidRDefault="00C061F0" w:rsidP="00105C64">
      <w:pPr>
        <w:pStyle w:val="ListParagraph"/>
        <w:numPr>
          <w:ilvl w:val="0"/>
          <w:numId w:val="9"/>
        </w:numPr>
        <w:spacing w:after="0"/>
        <w:rPr>
          <w:sz w:val="20"/>
          <w:szCs w:val="20"/>
        </w:rPr>
      </w:pPr>
      <w:r w:rsidRPr="007E09ED">
        <w:rPr>
          <w:sz w:val="20"/>
          <w:szCs w:val="20"/>
        </w:rPr>
        <w:t>MACMILLAN COFFEE MO</w:t>
      </w:r>
      <w:r w:rsidR="00AA0445" w:rsidRPr="007E09ED">
        <w:rPr>
          <w:sz w:val="20"/>
          <w:szCs w:val="20"/>
        </w:rPr>
        <w:t>R</w:t>
      </w:r>
      <w:r w:rsidRPr="007E09ED">
        <w:rPr>
          <w:sz w:val="20"/>
          <w:szCs w:val="20"/>
        </w:rPr>
        <w:t xml:space="preserve">NING - We are planning to hold </w:t>
      </w:r>
      <w:r w:rsidR="00AA0445" w:rsidRPr="007E09ED">
        <w:rPr>
          <w:sz w:val="20"/>
          <w:szCs w:val="20"/>
        </w:rPr>
        <w:t>this event</w:t>
      </w:r>
      <w:r w:rsidRPr="007E09ED">
        <w:rPr>
          <w:sz w:val="20"/>
          <w:szCs w:val="20"/>
        </w:rPr>
        <w:t xml:space="preserve"> on 27</w:t>
      </w:r>
      <w:r w:rsidRPr="007E09ED">
        <w:rPr>
          <w:sz w:val="20"/>
          <w:szCs w:val="20"/>
          <w:vertAlign w:val="superscript"/>
        </w:rPr>
        <w:t>th</w:t>
      </w:r>
      <w:r w:rsidRPr="007E09ED">
        <w:rPr>
          <w:sz w:val="20"/>
          <w:szCs w:val="20"/>
        </w:rPr>
        <w:t xml:space="preserve"> September to raise funds for people facing cancer – more details to follow in the autumn.  If you have </w:t>
      </w:r>
      <w:r w:rsidR="00AA0445" w:rsidRPr="007E09ED">
        <w:rPr>
          <w:sz w:val="20"/>
          <w:szCs w:val="20"/>
        </w:rPr>
        <w:t>a suggestion</w:t>
      </w:r>
      <w:r w:rsidRPr="007E09ED">
        <w:rPr>
          <w:sz w:val="20"/>
          <w:szCs w:val="20"/>
        </w:rPr>
        <w:t xml:space="preserve"> for fundraising campaigns or our equipment fund - feel free to drop us a line or pop them into the questionnair</w:t>
      </w:r>
      <w:r w:rsidRPr="00E22CAB">
        <w:rPr>
          <w:sz w:val="20"/>
          <w:szCs w:val="20"/>
        </w:rPr>
        <w:t xml:space="preserve">e and suggestions box in the ground floor waiting room. </w:t>
      </w:r>
    </w:p>
    <w:p w14:paraId="0E7B9515" w14:textId="77777777" w:rsidR="00105C64" w:rsidRPr="00105C64" w:rsidRDefault="00105C64" w:rsidP="00105C64">
      <w:pPr>
        <w:pStyle w:val="ListParagraph"/>
        <w:rPr>
          <w:sz w:val="20"/>
          <w:szCs w:val="20"/>
        </w:rPr>
      </w:pPr>
    </w:p>
    <w:p w14:paraId="6132FA0D" w14:textId="4A558177" w:rsidR="00105C64" w:rsidRPr="00105C64" w:rsidRDefault="00105C64" w:rsidP="00105C64">
      <w:pPr>
        <w:pStyle w:val="ListParagraph"/>
        <w:numPr>
          <w:ilvl w:val="0"/>
          <w:numId w:val="9"/>
        </w:numPr>
        <w:spacing w:after="0"/>
        <w:rPr>
          <w:sz w:val="20"/>
          <w:szCs w:val="20"/>
        </w:rPr>
      </w:pPr>
      <w:r>
        <w:rPr>
          <w:sz w:val="20"/>
          <w:szCs w:val="20"/>
        </w:rPr>
        <w:t xml:space="preserve">HEALTH &amp; WELLBEING COACHES - </w:t>
      </w:r>
      <w:r w:rsidRPr="00105C64">
        <w:rPr>
          <w:sz w:val="20"/>
          <w:szCs w:val="20"/>
        </w:rPr>
        <w:t xml:space="preserve">WGGL PCN </w:t>
      </w:r>
      <w:r>
        <w:rPr>
          <w:sz w:val="20"/>
          <w:szCs w:val="20"/>
        </w:rPr>
        <w:t>(</w:t>
      </w:r>
      <w:r w:rsidRPr="00105C64">
        <w:rPr>
          <w:sz w:val="20"/>
          <w:szCs w:val="20"/>
        </w:rPr>
        <w:t>Wickhambrook, Glemsford, Guildhall Clare, Long Melford &amp; Lavenham</w:t>
      </w:r>
      <w:r>
        <w:rPr>
          <w:sz w:val="20"/>
          <w:szCs w:val="20"/>
        </w:rPr>
        <w:t xml:space="preserve"> Primary Care Network) </w:t>
      </w:r>
      <w:r w:rsidRPr="00105C64">
        <w:rPr>
          <w:sz w:val="20"/>
          <w:szCs w:val="20"/>
        </w:rPr>
        <w:t>have recently</w:t>
      </w:r>
      <w:r>
        <w:rPr>
          <w:sz w:val="20"/>
          <w:szCs w:val="20"/>
        </w:rPr>
        <w:t xml:space="preserve"> recruited two Health and Wellb</w:t>
      </w:r>
      <w:r w:rsidRPr="00105C64">
        <w:rPr>
          <w:sz w:val="20"/>
          <w:szCs w:val="20"/>
        </w:rPr>
        <w:t xml:space="preserve">eing coaches, Steve Johnson and Jamie Lumsden, who are due to join the PCN from April 2024. </w:t>
      </w:r>
    </w:p>
    <w:p w14:paraId="7BAFB9AF" w14:textId="77777777" w:rsidR="00105C64" w:rsidRPr="00105C64" w:rsidRDefault="00105C64" w:rsidP="00105C64">
      <w:pPr>
        <w:pStyle w:val="ListParagraph"/>
        <w:spacing w:after="0"/>
        <w:rPr>
          <w:sz w:val="20"/>
          <w:szCs w:val="20"/>
        </w:rPr>
      </w:pPr>
      <w:r w:rsidRPr="00105C64">
        <w:rPr>
          <w:sz w:val="20"/>
          <w:szCs w:val="20"/>
        </w:rPr>
        <w:t>The role of the health and wellbeing coach is to support people with their ability to self-manage, motivation levels and commitment to lifestyle changes. They are skilled in supporting behaviour change and can help people improve health related outcomes by working with individuals to set personalised goals and change their behaviours. They work with people with physical and/or mental health conditions and those at risk of developing them.</w:t>
      </w:r>
    </w:p>
    <w:p w14:paraId="41FC7E06" w14:textId="01102601" w:rsidR="00105C64" w:rsidRPr="00105C64" w:rsidRDefault="00105C64" w:rsidP="00105C64">
      <w:pPr>
        <w:pStyle w:val="ListParagraph"/>
        <w:spacing w:after="0"/>
        <w:rPr>
          <w:sz w:val="20"/>
          <w:szCs w:val="20"/>
        </w:rPr>
      </w:pPr>
      <w:r w:rsidRPr="00105C64">
        <w:rPr>
          <w:sz w:val="20"/>
          <w:szCs w:val="20"/>
        </w:rPr>
        <w:t>Health and wellbeing coaches can be an effective intervention for people experiencing a range of long term conditions, including respiratory, cardiovascular (including ty</w:t>
      </w:r>
      <w:r>
        <w:rPr>
          <w:sz w:val="20"/>
          <w:szCs w:val="20"/>
        </w:rPr>
        <w:t>pe 2 diabetes and hypertension)</w:t>
      </w:r>
      <w:r w:rsidRPr="00105C64">
        <w:rPr>
          <w:sz w:val="20"/>
          <w:szCs w:val="20"/>
        </w:rPr>
        <w:t xml:space="preserve"> and stress/low mood. They can also support people with weight management, diet and increasing activity levels</w:t>
      </w:r>
      <w:r>
        <w:rPr>
          <w:sz w:val="20"/>
          <w:szCs w:val="20"/>
        </w:rPr>
        <w:t>; working on an individual and/</w:t>
      </w:r>
      <w:r w:rsidRPr="00105C64">
        <w:rPr>
          <w:sz w:val="20"/>
          <w:szCs w:val="20"/>
        </w:rPr>
        <w:t>or group basis to help people improve their health and wellbeing.</w:t>
      </w:r>
    </w:p>
    <w:p w14:paraId="7E2BD6B7" w14:textId="1D0D777A" w:rsidR="009A764C" w:rsidRPr="007E09ED" w:rsidRDefault="009A764C" w:rsidP="009A764C">
      <w:pPr>
        <w:pStyle w:val="ListParagraph"/>
        <w:spacing w:after="0"/>
        <w:rPr>
          <w:sz w:val="20"/>
          <w:szCs w:val="20"/>
        </w:rPr>
      </w:pPr>
    </w:p>
    <w:p w14:paraId="2DF74061" w14:textId="2ECC82CA" w:rsidR="009A764C" w:rsidRPr="007E09ED" w:rsidRDefault="0049298A" w:rsidP="009A764C">
      <w:pPr>
        <w:pStyle w:val="ListParagraph"/>
        <w:numPr>
          <w:ilvl w:val="0"/>
          <w:numId w:val="9"/>
        </w:numPr>
        <w:spacing w:after="0"/>
        <w:rPr>
          <w:sz w:val="20"/>
          <w:szCs w:val="20"/>
        </w:rPr>
      </w:pPr>
      <w:r w:rsidRPr="007E09ED">
        <w:rPr>
          <w:noProof/>
          <w:sz w:val="20"/>
          <w:szCs w:val="20"/>
          <w:lang w:eastAsia="en-GB"/>
        </w:rPr>
        <w:drawing>
          <wp:anchor distT="0" distB="0" distL="114300" distR="114300" simplePos="0" relativeHeight="251680768" behindDoc="1" locked="0" layoutInCell="1" allowOverlap="1" wp14:anchorId="49625868" wp14:editId="6981D450">
            <wp:simplePos x="0" y="0"/>
            <wp:positionH relativeFrom="column">
              <wp:posOffset>5223510</wp:posOffset>
            </wp:positionH>
            <wp:positionV relativeFrom="paragraph">
              <wp:posOffset>4445</wp:posOffset>
            </wp:positionV>
            <wp:extent cx="1125220" cy="1128395"/>
            <wp:effectExtent l="0" t="0" r="0" b="0"/>
            <wp:wrapTight wrapText="bothSides">
              <wp:wrapPolygon edited="0">
                <wp:start x="0" y="0"/>
                <wp:lineTo x="0" y="21150"/>
                <wp:lineTo x="21210" y="21150"/>
                <wp:lineTo x="2121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25220" cy="1128395"/>
                    </a:xfrm>
                    <a:prstGeom prst="rect">
                      <a:avLst/>
                    </a:prstGeom>
                  </pic:spPr>
                </pic:pic>
              </a:graphicData>
            </a:graphic>
            <wp14:sizeRelH relativeFrom="margin">
              <wp14:pctWidth>0</wp14:pctWidth>
            </wp14:sizeRelH>
            <wp14:sizeRelV relativeFrom="margin">
              <wp14:pctHeight>0</wp14:pctHeight>
            </wp14:sizeRelV>
          </wp:anchor>
        </w:drawing>
      </w:r>
      <w:r w:rsidR="00AA0445" w:rsidRPr="007E09ED">
        <w:rPr>
          <w:sz w:val="20"/>
          <w:szCs w:val="20"/>
        </w:rPr>
        <w:t xml:space="preserve">LEAD </w:t>
      </w:r>
      <w:r>
        <w:rPr>
          <w:sz w:val="20"/>
          <w:szCs w:val="20"/>
        </w:rPr>
        <w:t xml:space="preserve">PRACTICE </w:t>
      </w:r>
      <w:r w:rsidR="00AA0445" w:rsidRPr="007E09ED">
        <w:rPr>
          <w:sz w:val="20"/>
          <w:szCs w:val="20"/>
        </w:rPr>
        <w:t>NURSE JODIE SAYS………….</w:t>
      </w:r>
    </w:p>
    <w:p w14:paraId="016D95E5" w14:textId="77777777" w:rsidR="009A764C" w:rsidRPr="007E09ED" w:rsidRDefault="009A764C" w:rsidP="009A764C">
      <w:pPr>
        <w:pStyle w:val="ListParagraph"/>
        <w:spacing w:after="0"/>
        <w:rPr>
          <w:sz w:val="20"/>
          <w:szCs w:val="20"/>
        </w:rPr>
      </w:pPr>
    </w:p>
    <w:p w14:paraId="641C1EB2" w14:textId="002D6F94" w:rsidR="009A764C" w:rsidRPr="007E09ED" w:rsidRDefault="009A764C" w:rsidP="009A764C">
      <w:pPr>
        <w:pStyle w:val="ListParagraph"/>
        <w:spacing w:after="0"/>
        <w:rPr>
          <w:sz w:val="20"/>
          <w:szCs w:val="20"/>
        </w:rPr>
      </w:pPr>
      <w:r w:rsidRPr="007E09ED">
        <w:rPr>
          <w:sz w:val="20"/>
          <w:szCs w:val="20"/>
        </w:rPr>
        <w:t>As most of you are hopefully aware</w:t>
      </w:r>
      <w:r w:rsidR="00E22CAB">
        <w:rPr>
          <w:sz w:val="20"/>
          <w:szCs w:val="20"/>
        </w:rPr>
        <w:t>,</w:t>
      </w:r>
      <w:r w:rsidRPr="007E09ED">
        <w:rPr>
          <w:sz w:val="20"/>
          <w:szCs w:val="20"/>
        </w:rPr>
        <w:t xml:space="preserve"> I have now taken the reins from Ka</w:t>
      </w:r>
      <w:r w:rsidR="00E22CAB">
        <w:rPr>
          <w:sz w:val="20"/>
          <w:szCs w:val="20"/>
        </w:rPr>
        <w:t xml:space="preserve">ty as Lead </w:t>
      </w:r>
      <w:r w:rsidR="0049298A">
        <w:rPr>
          <w:sz w:val="20"/>
          <w:szCs w:val="20"/>
        </w:rPr>
        <w:t xml:space="preserve">Practice </w:t>
      </w:r>
      <w:r w:rsidR="00E22CAB">
        <w:rPr>
          <w:sz w:val="20"/>
          <w:szCs w:val="20"/>
        </w:rPr>
        <w:t>Nurse for Guildhall S</w:t>
      </w:r>
      <w:r w:rsidRPr="007E09ED">
        <w:rPr>
          <w:sz w:val="20"/>
          <w:szCs w:val="20"/>
        </w:rPr>
        <w:t>urgery. I wish Katy well in the next chap</w:t>
      </w:r>
      <w:r w:rsidR="00E22CAB">
        <w:rPr>
          <w:sz w:val="20"/>
          <w:szCs w:val="20"/>
        </w:rPr>
        <w:t xml:space="preserve">ter of her nursing career and </w:t>
      </w:r>
      <w:r w:rsidRPr="007E09ED">
        <w:rPr>
          <w:sz w:val="20"/>
          <w:szCs w:val="20"/>
        </w:rPr>
        <w:t>hope I can take the helm of the nursing team as well as she did for many years.</w:t>
      </w:r>
    </w:p>
    <w:p w14:paraId="25D28ED3" w14:textId="77777777" w:rsidR="009A764C" w:rsidRPr="007E09ED" w:rsidRDefault="009A764C" w:rsidP="009A764C">
      <w:pPr>
        <w:pStyle w:val="ListParagraph"/>
        <w:spacing w:after="0"/>
        <w:rPr>
          <w:sz w:val="20"/>
          <w:szCs w:val="20"/>
        </w:rPr>
      </w:pPr>
    </w:p>
    <w:p w14:paraId="19BDF2C5" w14:textId="5E58BD7F" w:rsidR="009A764C" w:rsidRPr="007E09ED" w:rsidRDefault="009A764C" w:rsidP="009A764C">
      <w:pPr>
        <w:pStyle w:val="ListParagraph"/>
        <w:spacing w:after="0"/>
        <w:rPr>
          <w:sz w:val="20"/>
          <w:szCs w:val="20"/>
        </w:rPr>
      </w:pPr>
      <w:r w:rsidRPr="007E09ED">
        <w:rPr>
          <w:sz w:val="20"/>
          <w:szCs w:val="20"/>
        </w:rPr>
        <w:lastRenderedPageBreak/>
        <w:t xml:space="preserve">After being a Practice Nurse for nearly 12 years I feel ready for this new challenge and am very grateful to Dr Walker and Dr Bone for </w:t>
      </w:r>
      <w:r w:rsidR="00AE6815" w:rsidRPr="007E09ED">
        <w:rPr>
          <w:sz w:val="20"/>
          <w:szCs w:val="20"/>
        </w:rPr>
        <w:t>giving me this opportunity.  I</w:t>
      </w:r>
      <w:r w:rsidRPr="007E09ED">
        <w:rPr>
          <w:sz w:val="20"/>
          <w:szCs w:val="20"/>
        </w:rPr>
        <w:t xml:space="preserve"> very much </w:t>
      </w:r>
      <w:r w:rsidR="00AE6815" w:rsidRPr="007E09ED">
        <w:rPr>
          <w:sz w:val="20"/>
          <w:szCs w:val="20"/>
        </w:rPr>
        <w:t xml:space="preserve">look </w:t>
      </w:r>
      <w:r w:rsidRPr="007E09ED">
        <w:rPr>
          <w:sz w:val="20"/>
          <w:szCs w:val="20"/>
        </w:rPr>
        <w:t xml:space="preserve">forward to working alongside the great team at Guildhall who have welcomed me back with open arms, but mostly I look forward to continuing to provide outstanding care to you, our patients. </w:t>
      </w:r>
    </w:p>
    <w:p w14:paraId="2717394C" w14:textId="77777777" w:rsidR="009A764C" w:rsidRPr="007E09ED" w:rsidRDefault="009A764C" w:rsidP="009A764C">
      <w:pPr>
        <w:pStyle w:val="ListParagraph"/>
        <w:spacing w:after="0"/>
        <w:rPr>
          <w:sz w:val="20"/>
          <w:szCs w:val="20"/>
        </w:rPr>
      </w:pPr>
    </w:p>
    <w:p w14:paraId="40FDE842" w14:textId="530700D5" w:rsidR="009A764C" w:rsidRPr="007E09ED" w:rsidRDefault="009A764C" w:rsidP="009A764C">
      <w:pPr>
        <w:pStyle w:val="ListParagraph"/>
        <w:spacing w:after="0"/>
        <w:rPr>
          <w:sz w:val="20"/>
          <w:szCs w:val="20"/>
        </w:rPr>
      </w:pPr>
      <w:r w:rsidRPr="007E09ED">
        <w:rPr>
          <w:sz w:val="20"/>
          <w:szCs w:val="20"/>
        </w:rPr>
        <w:t xml:space="preserve">I would also like </w:t>
      </w:r>
      <w:r w:rsidR="00082883">
        <w:rPr>
          <w:sz w:val="20"/>
          <w:szCs w:val="20"/>
        </w:rPr>
        <w:t>to introduce and welcome Martin</w:t>
      </w:r>
      <w:r w:rsidRPr="007E09ED">
        <w:rPr>
          <w:sz w:val="20"/>
          <w:szCs w:val="20"/>
        </w:rPr>
        <w:t xml:space="preserve"> who joined our nu</w:t>
      </w:r>
      <w:r w:rsidR="000F4F9D">
        <w:rPr>
          <w:sz w:val="20"/>
          <w:szCs w:val="20"/>
        </w:rPr>
        <w:t>rsing team last September as a S</w:t>
      </w:r>
      <w:r w:rsidRPr="007E09ED">
        <w:rPr>
          <w:sz w:val="20"/>
          <w:szCs w:val="20"/>
        </w:rPr>
        <w:t>enior HCA. This is Martin's fi</w:t>
      </w:r>
      <w:r w:rsidR="000F4F9D">
        <w:rPr>
          <w:sz w:val="20"/>
          <w:szCs w:val="20"/>
        </w:rPr>
        <w:t>rst job within Primary C</w:t>
      </w:r>
      <w:r w:rsidRPr="007E09ED">
        <w:rPr>
          <w:sz w:val="20"/>
          <w:szCs w:val="20"/>
        </w:rPr>
        <w:t xml:space="preserve">are but he has many years </w:t>
      </w:r>
      <w:r w:rsidR="00AE6815" w:rsidRPr="007E09ED">
        <w:rPr>
          <w:sz w:val="20"/>
          <w:szCs w:val="20"/>
        </w:rPr>
        <w:t>of</w:t>
      </w:r>
      <w:r w:rsidRPr="007E09ED">
        <w:rPr>
          <w:sz w:val="20"/>
          <w:szCs w:val="20"/>
        </w:rPr>
        <w:t xml:space="preserve"> experience in healthcare as an Assistant Practitioner within end of life care. Martin has settled well into the team at Guildhall and has enjoyed meeting and providing high standards of care to our patients. </w:t>
      </w:r>
    </w:p>
    <w:p w14:paraId="67C40909" w14:textId="77777777" w:rsidR="009A764C" w:rsidRPr="007E09ED" w:rsidRDefault="009A764C" w:rsidP="009A764C">
      <w:pPr>
        <w:pStyle w:val="ListParagraph"/>
        <w:spacing w:after="0"/>
        <w:rPr>
          <w:sz w:val="20"/>
          <w:szCs w:val="20"/>
        </w:rPr>
      </w:pPr>
    </w:p>
    <w:p w14:paraId="669B8F09" w14:textId="1D8DB07B" w:rsidR="009A764C" w:rsidRPr="007E09ED" w:rsidRDefault="009A764C" w:rsidP="009A764C">
      <w:pPr>
        <w:pStyle w:val="ListParagraph"/>
        <w:spacing w:after="0"/>
        <w:rPr>
          <w:sz w:val="20"/>
          <w:szCs w:val="20"/>
        </w:rPr>
      </w:pPr>
      <w:r w:rsidRPr="007E09ED">
        <w:rPr>
          <w:sz w:val="20"/>
          <w:szCs w:val="20"/>
        </w:rPr>
        <w:t>As spring is approaching us with the warmer, longer days and lighter evenings</w:t>
      </w:r>
      <w:r w:rsidR="000F4F9D">
        <w:rPr>
          <w:sz w:val="20"/>
          <w:szCs w:val="20"/>
        </w:rPr>
        <w:t>,</w:t>
      </w:r>
      <w:r w:rsidRPr="007E09ED">
        <w:rPr>
          <w:sz w:val="20"/>
          <w:szCs w:val="20"/>
        </w:rPr>
        <w:t xml:space="preserve"> we all start to feel the benefits and I hope this gives you all the motivation to take a look at your health. </w:t>
      </w:r>
    </w:p>
    <w:p w14:paraId="0D585246" w14:textId="73837363" w:rsidR="009A764C" w:rsidRPr="007E09ED" w:rsidRDefault="009A764C" w:rsidP="009A764C">
      <w:pPr>
        <w:pStyle w:val="ListParagraph"/>
        <w:spacing w:after="0"/>
        <w:rPr>
          <w:sz w:val="20"/>
          <w:szCs w:val="20"/>
        </w:rPr>
      </w:pPr>
      <w:r w:rsidRPr="007E09ED">
        <w:rPr>
          <w:sz w:val="20"/>
          <w:szCs w:val="20"/>
        </w:rPr>
        <w:t xml:space="preserve">The end of winter and the start of spring also brought to us national Shingles awareness week (26th February to 3rd March). Shingles is a common condition that causes a painful rash. It can sometimes lead to serious problems such as long-lasting pain, hearing loss or blindness. You're more likely to get shingles and it's more likely to cause serious problems as you get older or if you have a severely weakened immune system. The NHS has been offering </w:t>
      </w:r>
      <w:r w:rsidR="00EB4FD2">
        <w:rPr>
          <w:sz w:val="20"/>
          <w:szCs w:val="20"/>
        </w:rPr>
        <w:t xml:space="preserve">free </w:t>
      </w:r>
      <w:r w:rsidRPr="007E09ED">
        <w:rPr>
          <w:sz w:val="20"/>
          <w:szCs w:val="20"/>
        </w:rPr>
        <w:t>shingles vaccination for many years but until September 2023</w:t>
      </w:r>
      <w:r w:rsidR="00D70581">
        <w:rPr>
          <w:sz w:val="20"/>
          <w:szCs w:val="20"/>
        </w:rPr>
        <w:t xml:space="preserve"> was only offered to ages 70-79.  It </w:t>
      </w:r>
      <w:r w:rsidRPr="007E09ED">
        <w:rPr>
          <w:sz w:val="20"/>
          <w:szCs w:val="20"/>
        </w:rPr>
        <w:t xml:space="preserve">is </w:t>
      </w:r>
      <w:r w:rsidR="00D70581">
        <w:rPr>
          <w:sz w:val="20"/>
          <w:szCs w:val="20"/>
        </w:rPr>
        <w:t xml:space="preserve">now </w:t>
      </w:r>
      <w:r w:rsidR="00EB4FD2">
        <w:rPr>
          <w:sz w:val="20"/>
          <w:szCs w:val="20"/>
        </w:rPr>
        <w:t xml:space="preserve">offered to further age groups; </w:t>
      </w:r>
      <w:r w:rsidRPr="007E09ED">
        <w:rPr>
          <w:sz w:val="20"/>
          <w:szCs w:val="20"/>
        </w:rPr>
        <w:t xml:space="preserve">click/copy the link to see if you are eligible </w:t>
      </w:r>
      <w:r w:rsidR="00EB4FD2">
        <w:rPr>
          <w:sz w:val="20"/>
          <w:szCs w:val="20"/>
        </w:rPr>
        <w:t>and if you find that you are</w:t>
      </w:r>
      <w:r w:rsidR="00EB4FD2" w:rsidRPr="00EB4FD2">
        <w:rPr>
          <w:sz w:val="20"/>
          <w:szCs w:val="20"/>
        </w:rPr>
        <w:t xml:space="preserve"> </w:t>
      </w:r>
      <w:r w:rsidR="00EB4FD2" w:rsidRPr="007E09ED">
        <w:rPr>
          <w:sz w:val="20"/>
          <w:szCs w:val="20"/>
        </w:rPr>
        <w:t>please do call</w:t>
      </w:r>
      <w:r w:rsidR="00EB4FD2">
        <w:rPr>
          <w:sz w:val="20"/>
          <w:szCs w:val="20"/>
        </w:rPr>
        <w:t xml:space="preserve"> and </w:t>
      </w:r>
      <w:r w:rsidR="00EB4FD2" w:rsidRPr="007E09ED">
        <w:rPr>
          <w:sz w:val="20"/>
          <w:szCs w:val="20"/>
        </w:rPr>
        <w:t xml:space="preserve">speak to our wonderful and helpful reception team to book </w:t>
      </w:r>
      <w:r w:rsidR="00EB4FD2">
        <w:rPr>
          <w:sz w:val="20"/>
          <w:szCs w:val="20"/>
        </w:rPr>
        <w:t>an appointment.</w:t>
      </w:r>
      <w:r w:rsidRPr="007E09ED">
        <w:rPr>
          <w:sz w:val="20"/>
          <w:szCs w:val="20"/>
        </w:rPr>
        <w:t xml:space="preserve">  </w:t>
      </w:r>
      <w:hyperlink r:id="rId9" w:history="1">
        <w:r w:rsidR="000F4F9D" w:rsidRPr="000F4F9D">
          <w:rPr>
            <w:rStyle w:val="Hyperlink"/>
            <w:sz w:val="20"/>
            <w:szCs w:val="20"/>
          </w:rPr>
          <w:t>Eligibility for shingles vaccine</w:t>
        </w:r>
      </w:hyperlink>
      <w:r w:rsidR="00D70581">
        <w:rPr>
          <w:sz w:val="20"/>
          <w:szCs w:val="20"/>
        </w:rPr>
        <w:t xml:space="preserve">.  </w:t>
      </w:r>
    </w:p>
    <w:p w14:paraId="594654CB" w14:textId="77777777" w:rsidR="000F4F9D" w:rsidRDefault="000F4F9D" w:rsidP="009A764C">
      <w:pPr>
        <w:pStyle w:val="ListParagraph"/>
        <w:spacing w:after="0"/>
        <w:rPr>
          <w:sz w:val="20"/>
          <w:szCs w:val="20"/>
        </w:rPr>
      </w:pPr>
    </w:p>
    <w:p w14:paraId="11D80E43" w14:textId="10D512FE" w:rsidR="009A764C" w:rsidRPr="007E09ED" w:rsidRDefault="009A764C" w:rsidP="009A764C">
      <w:pPr>
        <w:pStyle w:val="ListParagraph"/>
        <w:spacing w:after="0"/>
        <w:rPr>
          <w:sz w:val="20"/>
          <w:szCs w:val="20"/>
        </w:rPr>
      </w:pPr>
      <w:r w:rsidRPr="007E09ED">
        <w:rPr>
          <w:sz w:val="20"/>
          <w:szCs w:val="20"/>
        </w:rPr>
        <w:t>I wish you all good health and a Happy Easter!</w:t>
      </w:r>
    </w:p>
    <w:p w14:paraId="0AC70601" w14:textId="113BA0D6" w:rsidR="00084452" w:rsidRPr="007E09ED" w:rsidRDefault="007E09ED" w:rsidP="009A764C">
      <w:pPr>
        <w:pStyle w:val="ListParagraph"/>
        <w:spacing w:after="0"/>
        <w:rPr>
          <w:sz w:val="20"/>
          <w:szCs w:val="20"/>
        </w:rPr>
      </w:pPr>
      <w:r w:rsidRPr="007E09ED">
        <w:rPr>
          <w:b/>
          <w:noProof/>
          <w:sz w:val="20"/>
          <w:szCs w:val="20"/>
          <w:u w:val="single"/>
          <w:lang w:eastAsia="en-GB"/>
        </w:rPr>
        <mc:AlternateContent>
          <mc:Choice Requires="wps">
            <w:drawing>
              <wp:anchor distT="0" distB="0" distL="114300" distR="114300" simplePos="0" relativeHeight="251682816" behindDoc="0" locked="0" layoutInCell="1" allowOverlap="1" wp14:anchorId="0FE7C8A9" wp14:editId="715FF77C">
                <wp:simplePos x="0" y="0"/>
                <wp:positionH relativeFrom="page">
                  <wp:align>center</wp:align>
                </wp:positionH>
                <wp:positionV relativeFrom="paragraph">
                  <wp:posOffset>215265</wp:posOffset>
                </wp:positionV>
                <wp:extent cx="2997200" cy="711200"/>
                <wp:effectExtent l="76200" t="38100" r="88900" b="107950"/>
                <wp:wrapTopAndBottom/>
                <wp:docPr id="8" name="Wave 8"/>
                <wp:cNvGraphicFramePr/>
                <a:graphic xmlns:a="http://schemas.openxmlformats.org/drawingml/2006/main">
                  <a:graphicData uri="http://schemas.microsoft.com/office/word/2010/wordprocessingShape">
                    <wps:wsp>
                      <wps:cNvSpPr/>
                      <wps:spPr>
                        <a:xfrm>
                          <a:off x="0" y="0"/>
                          <a:ext cx="2997200" cy="711200"/>
                        </a:xfrm>
                        <a:prstGeom prst="wave">
                          <a:avLst/>
                        </a:prstGeom>
                        <a:solidFill>
                          <a:srgbClr val="3366FF"/>
                        </a:solidFill>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14:paraId="3A9B2209" w14:textId="7C7D802A" w:rsidR="00084452" w:rsidRPr="00EF69A7" w:rsidRDefault="00084452" w:rsidP="00084452">
                            <w:pPr>
                              <w:jc w:val="center"/>
                              <w:rPr>
                                <w:sz w:val="36"/>
                              </w:rPr>
                            </w:pPr>
                            <w:r>
                              <w:rPr>
                                <w:sz w:val="36"/>
                              </w:rPr>
                              <w:t>BUSINESS AS USUAL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FE7C8A9" id="Wave 8" o:spid="_x0000_s1027" type="#_x0000_t64" style="position:absolute;left:0;text-align:left;margin-left:0;margin-top:16.95pt;width:236pt;height:56pt;z-index:251682816;visibility:visible;mso-wrap-style:square;mso-wrap-distance-left:9pt;mso-wrap-distance-top:0;mso-wrap-distance-right:9pt;mso-wrap-distance-bottom:0;mso-position-horizontal:center;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" adj="2700" fillcolor="#36f" stroked="f" strokeweight="1pt">
                <v:stroke joinstyle="miter"/>
                <v:shadow on="t" color="black" opacity="20971f" offset="0,2.2pt"/>
                <v:textbox>
                  <w:txbxContent>
                    <w:p w14:paraId="3A9B2209" w14:textId="7C7D802A" w:rsidR="00084452" w:rsidRPr="00EF69A7" w:rsidRDefault="00084452" w:rsidP="00084452">
                      <w:pPr>
                        <w:jc w:val="center"/>
                        <w:rPr>
                          <w:sz w:val="36"/>
                        </w:rPr>
                      </w:pPr>
                      <w:r>
                        <w:rPr>
                          <w:sz w:val="36"/>
                        </w:rPr>
                        <w:t>BUSINESS AS USUAL</w:t>
                      </w:r>
                    </w:p>
                  </w:txbxContent>
                </v:textbox>
                <w10:wrap type="topAndBottom" anchorx="page"/>
              </v:shape>
            </w:pict>
          </mc:Fallback>
        </mc:AlternateContent>
      </w:r>
    </w:p>
    <w:p w14:paraId="2D7164B6" w14:textId="6971A8DC" w:rsidR="009045FB" w:rsidRPr="007E09ED" w:rsidRDefault="009F2862" w:rsidP="00116014">
      <w:pPr>
        <w:spacing w:after="0"/>
        <w:rPr>
          <w:b/>
          <w:sz w:val="20"/>
          <w:szCs w:val="20"/>
          <w:u w:val="single"/>
        </w:rPr>
      </w:pPr>
      <w:r w:rsidRPr="007E09ED">
        <w:rPr>
          <w:b/>
          <w:sz w:val="20"/>
          <w:szCs w:val="20"/>
          <w:u w:val="single"/>
        </w:rPr>
        <w:t xml:space="preserve">APPOINTMENTS </w:t>
      </w:r>
    </w:p>
    <w:p w14:paraId="4867FFC0" w14:textId="77777777" w:rsidR="00AE6815" w:rsidRPr="007E09ED" w:rsidRDefault="00AE6815" w:rsidP="00116014">
      <w:pPr>
        <w:spacing w:after="0"/>
        <w:rPr>
          <w:b/>
          <w:sz w:val="20"/>
          <w:szCs w:val="20"/>
          <w:u w:val="single"/>
        </w:rPr>
      </w:pPr>
    </w:p>
    <w:p w14:paraId="3D7279C1" w14:textId="6ADABEFB" w:rsidR="009D5BDD" w:rsidRPr="007E09ED" w:rsidRDefault="00AC427F" w:rsidP="00116014">
      <w:pPr>
        <w:spacing w:after="0"/>
        <w:rPr>
          <w:sz w:val="20"/>
          <w:szCs w:val="20"/>
        </w:rPr>
      </w:pPr>
      <w:r w:rsidRPr="007E09ED">
        <w:rPr>
          <w:sz w:val="20"/>
          <w:szCs w:val="20"/>
        </w:rPr>
        <w:t xml:space="preserve">If you </w:t>
      </w:r>
      <w:r w:rsidR="009045FB" w:rsidRPr="007E09ED">
        <w:rPr>
          <w:sz w:val="20"/>
          <w:szCs w:val="20"/>
        </w:rPr>
        <w:t xml:space="preserve">do need to </w:t>
      </w:r>
      <w:r w:rsidRPr="007E09ED">
        <w:rPr>
          <w:sz w:val="20"/>
          <w:szCs w:val="20"/>
        </w:rPr>
        <w:t>contact us for an appointment, o</w:t>
      </w:r>
      <w:r w:rsidR="009D5BDD" w:rsidRPr="007E09ED">
        <w:rPr>
          <w:sz w:val="20"/>
          <w:szCs w:val="20"/>
        </w:rPr>
        <w:t xml:space="preserve">ur care navigators / reception team </w:t>
      </w:r>
      <w:r w:rsidR="009045FB" w:rsidRPr="007E09ED">
        <w:rPr>
          <w:sz w:val="20"/>
          <w:szCs w:val="20"/>
        </w:rPr>
        <w:t xml:space="preserve">will </w:t>
      </w:r>
      <w:r w:rsidR="009D5BDD" w:rsidRPr="007E09ED">
        <w:rPr>
          <w:sz w:val="20"/>
          <w:szCs w:val="20"/>
        </w:rPr>
        <w:t xml:space="preserve">triage </w:t>
      </w:r>
      <w:r w:rsidR="009045FB" w:rsidRPr="007E09ED">
        <w:rPr>
          <w:sz w:val="20"/>
          <w:szCs w:val="20"/>
        </w:rPr>
        <w:t xml:space="preserve">your </w:t>
      </w:r>
      <w:r w:rsidR="009D5BDD" w:rsidRPr="007E09ED">
        <w:rPr>
          <w:sz w:val="20"/>
          <w:szCs w:val="20"/>
        </w:rPr>
        <w:t>request and ask you for a description of your symptoms</w:t>
      </w:r>
      <w:r w:rsidR="00FD057E" w:rsidRPr="007E09ED">
        <w:rPr>
          <w:sz w:val="20"/>
          <w:szCs w:val="20"/>
        </w:rPr>
        <w:t>;</w:t>
      </w:r>
      <w:r w:rsidR="009D5BDD" w:rsidRPr="007E09ED">
        <w:rPr>
          <w:sz w:val="20"/>
          <w:szCs w:val="20"/>
        </w:rPr>
        <w:t xml:space="preserve"> THIS IS AT THE GP’S REQUEST and </w:t>
      </w:r>
      <w:r w:rsidR="00FD057E" w:rsidRPr="007E09ED">
        <w:rPr>
          <w:sz w:val="20"/>
          <w:szCs w:val="20"/>
        </w:rPr>
        <w:t xml:space="preserve">will assist in enabling </w:t>
      </w:r>
      <w:r w:rsidR="009D5BDD" w:rsidRPr="007E09ED">
        <w:rPr>
          <w:sz w:val="20"/>
          <w:szCs w:val="20"/>
        </w:rPr>
        <w:t xml:space="preserve">them to provide you with the right appointment </w:t>
      </w:r>
      <w:r w:rsidR="009F2862" w:rsidRPr="007E09ED">
        <w:rPr>
          <w:sz w:val="20"/>
          <w:szCs w:val="20"/>
        </w:rPr>
        <w:t xml:space="preserve">with </w:t>
      </w:r>
      <w:r w:rsidR="009D5BDD" w:rsidRPr="007E09ED">
        <w:rPr>
          <w:sz w:val="20"/>
          <w:szCs w:val="20"/>
        </w:rPr>
        <w:t>the most appropriate member</w:t>
      </w:r>
      <w:r w:rsidR="009F2862" w:rsidRPr="007E09ED">
        <w:rPr>
          <w:sz w:val="20"/>
          <w:szCs w:val="20"/>
        </w:rPr>
        <w:t xml:space="preserve"> of our clinical team.  This also includes the need for any urgent / same day appointments. </w:t>
      </w:r>
    </w:p>
    <w:p w14:paraId="20722F43" w14:textId="77777777" w:rsidR="00A57739" w:rsidRPr="007E09ED" w:rsidRDefault="00A57739" w:rsidP="00116014">
      <w:pPr>
        <w:spacing w:after="0"/>
        <w:rPr>
          <w:sz w:val="20"/>
          <w:szCs w:val="20"/>
        </w:rPr>
      </w:pPr>
    </w:p>
    <w:p w14:paraId="2FC09F0C" w14:textId="72B10038" w:rsidR="00170555" w:rsidRPr="007E09ED" w:rsidRDefault="009A667A" w:rsidP="00170555">
      <w:pPr>
        <w:spacing w:after="0"/>
        <w:rPr>
          <w:b/>
          <w:sz w:val="20"/>
          <w:szCs w:val="20"/>
          <w:u w:val="single"/>
        </w:rPr>
      </w:pPr>
      <w:r w:rsidRPr="007E09ED">
        <w:rPr>
          <w:noProof/>
          <w:sz w:val="20"/>
          <w:szCs w:val="20"/>
          <w:lang w:eastAsia="en-GB"/>
        </w:rPr>
        <w:drawing>
          <wp:anchor distT="0" distB="0" distL="114300" distR="114300" simplePos="0" relativeHeight="251677696" behindDoc="1" locked="0" layoutInCell="1" allowOverlap="1" wp14:anchorId="3E1C6A90" wp14:editId="7D3C9923">
            <wp:simplePos x="0" y="0"/>
            <wp:positionH relativeFrom="margin">
              <wp:align>right</wp:align>
            </wp:positionH>
            <wp:positionV relativeFrom="paragraph">
              <wp:posOffset>7408</wp:posOffset>
            </wp:positionV>
            <wp:extent cx="936625" cy="936625"/>
            <wp:effectExtent l="0" t="0" r="0" b="0"/>
            <wp:wrapTight wrapText="bothSides">
              <wp:wrapPolygon edited="0">
                <wp:start x="0" y="0"/>
                <wp:lineTo x="0" y="21087"/>
                <wp:lineTo x="21087" y="21087"/>
                <wp:lineTo x="21087" y="0"/>
                <wp:lineTo x="0" y="0"/>
              </wp:wrapPolygon>
            </wp:wrapTight>
            <wp:docPr id="7" name="Picture 7" descr="Flu Vaccinations | My Lungs My 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lu Vaccinations | My Lungs My Lif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6625" cy="9366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70555" w:rsidRPr="007E09ED">
        <w:rPr>
          <w:b/>
          <w:sz w:val="20"/>
          <w:szCs w:val="20"/>
          <w:u w:val="single"/>
        </w:rPr>
        <w:t>VACCINATIONS:-</w:t>
      </w:r>
    </w:p>
    <w:p w14:paraId="2CC9205F" w14:textId="7493642A" w:rsidR="00170555" w:rsidRPr="007E09ED" w:rsidRDefault="00170555" w:rsidP="00170555">
      <w:pPr>
        <w:spacing w:after="0"/>
        <w:rPr>
          <w:b/>
          <w:sz w:val="20"/>
          <w:szCs w:val="20"/>
          <w:u w:val="single"/>
        </w:rPr>
      </w:pPr>
    </w:p>
    <w:p w14:paraId="3B70A938" w14:textId="77777777" w:rsidR="00AA0445" w:rsidRPr="007E09ED" w:rsidRDefault="00AA0445" w:rsidP="00AA0445">
      <w:pPr>
        <w:spacing w:after="0"/>
        <w:rPr>
          <w:sz w:val="20"/>
          <w:szCs w:val="20"/>
          <w:u w:val="single"/>
        </w:rPr>
      </w:pPr>
      <w:r w:rsidRPr="007E09ED">
        <w:rPr>
          <w:sz w:val="20"/>
          <w:szCs w:val="20"/>
          <w:u w:val="single"/>
        </w:rPr>
        <w:t>COVID-19 SPRING CAMPAIGN</w:t>
      </w:r>
    </w:p>
    <w:p w14:paraId="0EEE3D6E" w14:textId="37D3B83C" w:rsidR="00AA0445" w:rsidRPr="007E09ED" w:rsidRDefault="00AA0445" w:rsidP="00AA0445">
      <w:pPr>
        <w:spacing w:after="0"/>
        <w:rPr>
          <w:sz w:val="20"/>
          <w:szCs w:val="20"/>
        </w:rPr>
      </w:pPr>
      <w:r w:rsidRPr="007E09ED">
        <w:rPr>
          <w:sz w:val="20"/>
          <w:szCs w:val="20"/>
        </w:rPr>
        <w:t>The Surgery will be looking to organise a Covid Clinic and will contact you</w:t>
      </w:r>
      <w:r w:rsidR="000F4F9D">
        <w:rPr>
          <w:sz w:val="20"/>
          <w:szCs w:val="20"/>
        </w:rPr>
        <w:t>.  You</w:t>
      </w:r>
      <w:r w:rsidRPr="007E09ED">
        <w:rPr>
          <w:sz w:val="20"/>
          <w:szCs w:val="20"/>
        </w:rPr>
        <w:t xml:space="preserve"> may be eligible</w:t>
      </w:r>
      <w:r w:rsidR="000F4F9D">
        <w:rPr>
          <w:sz w:val="20"/>
          <w:szCs w:val="20"/>
        </w:rPr>
        <w:t xml:space="preserve"> if you are</w:t>
      </w:r>
      <w:r w:rsidRPr="007E09ED">
        <w:rPr>
          <w:sz w:val="20"/>
          <w:szCs w:val="20"/>
        </w:rPr>
        <w:t>:-</w:t>
      </w:r>
    </w:p>
    <w:p w14:paraId="64B7646C" w14:textId="504FBA80" w:rsidR="00AA0445" w:rsidRPr="007E09ED" w:rsidRDefault="00AA0445" w:rsidP="00AA0445">
      <w:pPr>
        <w:pStyle w:val="ListParagraph"/>
        <w:numPr>
          <w:ilvl w:val="1"/>
          <w:numId w:val="9"/>
        </w:numPr>
        <w:spacing w:after="0"/>
        <w:rPr>
          <w:sz w:val="20"/>
          <w:szCs w:val="20"/>
        </w:rPr>
      </w:pPr>
      <w:r w:rsidRPr="007E09ED">
        <w:rPr>
          <w:sz w:val="20"/>
          <w:szCs w:val="20"/>
        </w:rPr>
        <w:t>aged 75 years old or over</w:t>
      </w:r>
    </w:p>
    <w:p w14:paraId="6A947DAA" w14:textId="77777777" w:rsidR="00AA0445" w:rsidRPr="007E09ED" w:rsidRDefault="00AA0445" w:rsidP="00AA0445">
      <w:pPr>
        <w:pStyle w:val="ListParagraph"/>
        <w:numPr>
          <w:ilvl w:val="1"/>
          <w:numId w:val="9"/>
        </w:numPr>
        <w:spacing w:after="0"/>
        <w:rPr>
          <w:sz w:val="20"/>
          <w:szCs w:val="20"/>
        </w:rPr>
      </w:pPr>
      <w:r w:rsidRPr="007E09ED">
        <w:rPr>
          <w:sz w:val="20"/>
          <w:szCs w:val="20"/>
        </w:rPr>
        <w:t>18 to under 75 with a weakened immune system</w:t>
      </w:r>
    </w:p>
    <w:p w14:paraId="00F78285" w14:textId="77777777" w:rsidR="00AA0445" w:rsidRPr="007E09ED" w:rsidRDefault="00AA0445" w:rsidP="00170555">
      <w:pPr>
        <w:spacing w:after="0"/>
        <w:rPr>
          <w:noProof/>
          <w:sz w:val="20"/>
          <w:szCs w:val="20"/>
          <w:u w:val="single"/>
          <w:lang w:eastAsia="en-GB"/>
        </w:rPr>
      </w:pPr>
    </w:p>
    <w:p w14:paraId="0BA24F5A" w14:textId="4311124A" w:rsidR="00170555" w:rsidRPr="007E09ED" w:rsidRDefault="009A667A" w:rsidP="00170555">
      <w:pPr>
        <w:spacing w:after="0"/>
        <w:rPr>
          <w:noProof/>
          <w:sz w:val="20"/>
          <w:szCs w:val="20"/>
          <w:u w:val="single"/>
          <w:lang w:eastAsia="en-GB"/>
        </w:rPr>
      </w:pPr>
      <w:r w:rsidRPr="007E09ED">
        <w:rPr>
          <w:noProof/>
          <w:sz w:val="20"/>
          <w:szCs w:val="20"/>
          <w:u w:val="single"/>
          <w:lang w:eastAsia="en-GB"/>
        </w:rPr>
        <w:t>INFLUENZA</w:t>
      </w:r>
    </w:p>
    <w:p w14:paraId="770F0B79" w14:textId="32A0665C" w:rsidR="00170555" w:rsidRPr="007E09ED" w:rsidRDefault="00170555" w:rsidP="00170555">
      <w:pPr>
        <w:spacing w:after="0"/>
        <w:rPr>
          <w:noProof/>
          <w:sz w:val="20"/>
          <w:szCs w:val="20"/>
          <w:lang w:eastAsia="en-GB"/>
        </w:rPr>
      </w:pPr>
      <w:r w:rsidRPr="007E09ED">
        <w:rPr>
          <w:noProof/>
          <w:sz w:val="20"/>
          <w:szCs w:val="20"/>
          <w:lang w:eastAsia="en-GB"/>
        </w:rPr>
        <w:t>This campaign will finish on 31</w:t>
      </w:r>
      <w:r w:rsidRPr="007E09ED">
        <w:rPr>
          <w:noProof/>
          <w:sz w:val="20"/>
          <w:szCs w:val="20"/>
          <w:vertAlign w:val="superscript"/>
          <w:lang w:eastAsia="en-GB"/>
        </w:rPr>
        <w:t>st</w:t>
      </w:r>
      <w:r w:rsidRPr="007E09ED">
        <w:rPr>
          <w:noProof/>
          <w:sz w:val="20"/>
          <w:szCs w:val="20"/>
          <w:lang w:eastAsia="en-GB"/>
        </w:rPr>
        <w:t xml:space="preserve"> March, so please do still call the surgery</w:t>
      </w:r>
      <w:r w:rsidR="00351DA7">
        <w:rPr>
          <w:noProof/>
          <w:sz w:val="20"/>
          <w:szCs w:val="20"/>
          <w:lang w:eastAsia="en-GB"/>
        </w:rPr>
        <w:t xml:space="preserve"> </w:t>
      </w:r>
      <w:r w:rsidR="006319FF">
        <w:rPr>
          <w:noProof/>
          <w:sz w:val="20"/>
          <w:szCs w:val="20"/>
          <w:lang w:eastAsia="en-GB"/>
        </w:rPr>
        <w:t>for</w:t>
      </w:r>
      <w:r w:rsidR="00351DA7">
        <w:rPr>
          <w:noProof/>
          <w:sz w:val="20"/>
          <w:szCs w:val="20"/>
          <w:lang w:eastAsia="en-GB"/>
        </w:rPr>
        <w:t xml:space="preserve">:- </w:t>
      </w:r>
      <w:r w:rsidRPr="007E09ED">
        <w:rPr>
          <w:noProof/>
          <w:sz w:val="20"/>
          <w:szCs w:val="20"/>
          <w:lang w:eastAsia="en-GB"/>
        </w:rPr>
        <w:t xml:space="preserve"> </w:t>
      </w:r>
    </w:p>
    <w:p w14:paraId="3502F26C" w14:textId="059D3421" w:rsidR="00170555" w:rsidRPr="007E09ED" w:rsidRDefault="00170555" w:rsidP="00170555">
      <w:pPr>
        <w:spacing w:after="0"/>
        <w:rPr>
          <w:noProof/>
          <w:sz w:val="20"/>
          <w:szCs w:val="20"/>
          <w:lang w:eastAsia="en-GB"/>
        </w:rPr>
      </w:pPr>
    </w:p>
    <w:p w14:paraId="6CCAE7D0" w14:textId="4E83941D" w:rsidR="00170555" w:rsidRPr="007E09ED" w:rsidRDefault="00170555" w:rsidP="00170555">
      <w:pPr>
        <w:pStyle w:val="ListParagraph"/>
        <w:numPr>
          <w:ilvl w:val="0"/>
          <w:numId w:val="7"/>
        </w:numPr>
        <w:spacing w:after="0"/>
        <w:rPr>
          <w:noProof/>
          <w:sz w:val="20"/>
          <w:szCs w:val="20"/>
          <w:lang w:eastAsia="en-GB"/>
        </w:rPr>
      </w:pPr>
      <w:r w:rsidRPr="007E09ED">
        <w:rPr>
          <w:noProof/>
          <w:sz w:val="20"/>
          <w:szCs w:val="20"/>
          <w:lang w:eastAsia="en-GB"/>
        </w:rPr>
        <w:t>over the age of 65 or under the age of 65, but included in an 'at risk' category.</w:t>
      </w:r>
    </w:p>
    <w:p w14:paraId="09B56AE1" w14:textId="28D5FB52" w:rsidR="009A667A" w:rsidRPr="007E09ED" w:rsidRDefault="00351DA7" w:rsidP="00170555">
      <w:pPr>
        <w:pStyle w:val="ListParagraph"/>
        <w:numPr>
          <w:ilvl w:val="0"/>
          <w:numId w:val="7"/>
        </w:numPr>
        <w:spacing w:after="0"/>
        <w:rPr>
          <w:sz w:val="20"/>
          <w:szCs w:val="20"/>
        </w:rPr>
      </w:pPr>
      <w:r>
        <w:rPr>
          <w:sz w:val="20"/>
          <w:szCs w:val="20"/>
        </w:rPr>
        <w:t>c</w:t>
      </w:r>
      <w:r w:rsidR="009A667A" w:rsidRPr="007E09ED">
        <w:rPr>
          <w:sz w:val="20"/>
          <w:szCs w:val="20"/>
        </w:rPr>
        <w:t>hildren</w:t>
      </w:r>
      <w:r w:rsidR="00170555" w:rsidRPr="007E09ED">
        <w:rPr>
          <w:sz w:val="20"/>
          <w:szCs w:val="20"/>
        </w:rPr>
        <w:t xml:space="preserve"> aged 2 and 3 years along with those aged between 6 months and 17 years with an underlying health condition, will be called </w:t>
      </w:r>
      <w:r w:rsidR="009A667A" w:rsidRPr="007E09ED">
        <w:rPr>
          <w:sz w:val="20"/>
          <w:szCs w:val="20"/>
        </w:rPr>
        <w:t xml:space="preserve">in by the Surgery </w:t>
      </w:r>
      <w:r w:rsidR="00170555" w:rsidRPr="007E09ED">
        <w:rPr>
          <w:sz w:val="20"/>
          <w:szCs w:val="20"/>
        </w:rPr>
        <w:t xml:space="preserve">for nasal flu vaccinations.   </w:t>
      </w:r>
    </w:p>
    <w:p w14:paraId="4D4099B5" w14:textId="34174A03" w:rsidR="00640ABD" w:rsidRPr="007E09ED" w:rsidRDefault="00351DA7" w:rsidP="00640ABD">
      <w:pPr>
        <w:pStyle w:val="ListParagraph"/>
        <w:numPr>
          <w:ilvl w:val="0"/>
          <w:numId w:val="7"/>
        </w:numPr>
        <w:spacing w:after="0"/>
        <w:rPr>
          <w:sz w:val="20"/>
          <w:szCs w:val="20"/>
        </w:rPr>
      </w:pPr>
      <w:r>
        <w:rPr>
          <w:sz w:val="20"/>
          <w:szCs w:val="20"/>
        </w:rPr>
        <w:t>s</w:t>
      </w:r>
      <w:r w:rsidR="00170555" w:rsidRPr="007E09ED">
        <w:rPr>
          <w:sz w:val="20"/>
          <w:szCs w:val="20"/>
        </w:rPr>
        <w:t xml:space="preserve">chool aged children (Reception to Year 11) should get an invitation via </w:t>
      </w:r>
      <w:r w:rsidR="009A667A" w:rsidRPr="007E09ED">
        <w:rPr>
          <w:sz w:val="20"/>
          <w:szCs w:val="20"/>
        </w:rPr>
        <w:t xml:space="preserve">their school.  If </w:t>
      </w:r>
      <w:r w:rsidR="00170555" w:rsidRPr="007E09ED">
        <w:rPr>
          <w:sz w:val="20"/>
          <w:szCs w:val="20"/>
        </w:rPr>
        <w:t xml:space="preserve">your child </w:t>
      </w:r>
      <w:r w:rsidR="009A667A" w:rsidRPr="007E09ED">
        <w:rPr>
          <w:sz w:val="20"/>
          <w:szCs w:val="20"/>
        </w:rPr>
        <w:t xml:space="preserve">has missed this </w:t>
      </w:r>
      <w:r w:rsidR="00170555" w:rsidRPr="007E09ED">
        <w:rPr>
          <w:sz w:val="20"/>
          <w:szCs w:val="20"/>
        </w:rPr>
        <w:t xml:space="preserve">or they are home-schooled, they should be offered a flu vaccine via </w:t>
      </w:r>
      <w:r w:rsidR="009A667A" w:rsidRPr="007E09ED">
        <w:rPr>
          <w:sz w:val="20"/>
          <w:szCs w:val="20"/>
        </w:rPr>
        <w:t xml:space="preserve">a </w:t>
      </w:r>
      <w:r w:rsidR="00170555" w:rsidRPr="007E09ED">
        <w:rPr>
          <w:sz w:val="20"/>
          <w:szCs w:val="20"/>
        </w:rPr>
        <w:t xml:space="preserve">community clinic:-  </w:t>
      </w:r>
    </w:p>
    <w:p w14:paraId="770D10C7" w14:textId="77777777" w:rsidR="00640ABD" w:rsidRPr="007E09ED" w:rsidRDefault="00170555" w:rsidP="00640ABD">
      <w:pPr>
        <w:pStyle w:val="ListParagraph"/>
        <w:numPr>
          <w:ilvl w:val="1"/>
          <w:numId w:val="7"/>
        </w:numPr>
        <w:spacing w:after="0"/>
        <w:rPr>
          <w:rStyle w:val="Hyperlink"/>
          <w:color w:val="auto"/>
          <w:sz w:val="20"/>
          <w:szCs w:val="20"/>
          <w:u w:val="none"/>
        </w:rPr>
      </w:pPr>
      <w:r w:rsidRPr="007E09ED">
        <w:rPr>
          <w:sz w:val="20"/>
          <w:szCs w:val="20"/>
        </w:rPr>
        <w:t>Suffolk Community and School Age Immunisations Service</w:t>
      </w:r>
      <w:r w:rsidR="00640ABD" w:rsidRPr="007E09ED">
        <w:rPr>
          <w:sz w:val="20"/>
          <w:szCs w:val="20"/>
        </w:rPr>
        <w:t xml:space="preserve"> - </w:t>
      </w:r>
      <w:r w:rsidRPr="007E09ED">
        <w:rPr>
          <w:sz w:val="20"/>
          <w:szCs w:val="20"/>
        </w:rPr>
        <w:t>Telephone Number: 0300 555 5055 (Option 4) – 8m to 4pm</w:t>
      </w:r>
      <w:r w:rsidRPr="007E09ED">
        <w:rPr>
          <w:sz w:val="20"/>
          <w:szCs w:val="20"/>
        </w:rPr>
        <w:br/>
        <w:t>Email: </w:t>
      </w:r>
      <w:hyperlink r:id="rId11" w:history="1">
        <w:r w:rsidRPr="007E09ED">
          <w:rPr>
            <w:rStyle w:val="Hyperlink"/>
            <w:color w:val="auto"/>
            <w:sz w:val="20"/>
            <w:szCs w:val="20"/>
          </w:rPr>
          <w:t>hct.csaissuffolk@nhs.net</w:t>
        </w:r>
      </w:hyperlink>
      <w:r w:rsidRPr="007E09ED">
        <w:rPr>
          <w:sz w:val="20"/>
          <w:szCs w:val="20"/>
        </w:rPr>
        <w:br/>
        <w:t>Twitter: </w:t>
      </w:r>
      <w:hyperlink r:id="rId12" w:history="1">
        <w:r w:rsidRPr="007E09ED">
          <w:rPr>
            <w:rStyle w:val="Hyperlink"/>
            <w:color w:val="auto"/>
            <w:sz w:val="20"/>
            <w:szCs w:val="20"/>
          </w:rPr>
          <w:t>@</w:t>
        </w:r>
        <w:proofErr w:type="spellStart"/>
        <w:r w:rsidRPr="007E09ED">
          <w:rPr>
            <w:rStyle w:val="Hyperlink"/>
            <w:color w:val="auto"/>
            <w:sz w:val="20"/>
            <w:szCs w:val="20"/>
          </w:rPr>
          <w:t>SuffolkImmsTeam</w:t>
        </w:r>
        <w:proofErr w:type="spellEnd"/>
      </w:hyperlink>
    </w:p>
    <w:p w14:paraId="30B0C8F1" w14:textId="6A9F29A2" w:rsidR="00170555" w:rsidRPr="007E09ED" w:rsidRDefault="00170555" w:rsidP="00640ABD">
      <w:pPr>
        <w:pStyle w:val="ListParagraph"/>
        <w:numPr>
          <w:ilvl w:val="1"/>
          <w:numId w:val="7"/>
        </w:numPr>
        <w:spacing w:after="0"/>
        <w:rPr>
          <w:sz w:val="20"/>
          <w:szCs w:val="20"/>
        </w:rPr>
      </w:pPr>
      <w:r w:rsidRPr="007E09ED">
        <w:rPr>
          <w:sz w:val="20"/>
          <w:szCs w:val="20"/>
        </w:rPr>
        <w:t xml:space="preserve">For more information visit:- </w:t>
      </w:r>
      <w:hyperlink r:id="rId13" w:history="1">
        <w:r w:rsidRPr="007E09ED">
          <w:rPr>
            <w:rStyle w:val="Hyperlink"/>
            <w:sz w:val="20"/>
            <w:szCs w:val="20"/>
          </w:rPr>
          <w:t>https://www.nhs.uk/conditions/vaccinations/child-flu-vaccine/</w:t>
        </w:r>
      </w:hyperlink>
    </w:p>
    <w:p w14:paraId="29D8E557" w14:textId="77777777" w:rsidR="009A667A" w:rsidRPr="007E09ED" w:rsidRDefault="009A667A" w:rsidP="00170555">
      <w:pPr>
        <w:spacing w:after="0"/>
        <w:rPr>
          <w:sz w:val="20"/>
          <w:szCs w:val="20"/>
          <w:u w:val="single"/>
        </w:rPr>
      </w:pPr>
    </w:p>
    <w:p w14:paraId="0919811F" w14:textId="392192DC" w:rsidR="00170555" w:rsidRPr="007E09ED" w:rsidRDefault="009A667A" w:rsidP="00170555">
      <w:pPr>
        <w:spacing w:after="0"/>
        <w:rPr>
          <w:sz w:val="20"/>
          <w:szCs w:val="20"/>
          <w:u w:val="single"/>
        </w:rPr>
      </w:pPr>
      <w:r w:rsidRPr="007E09ED">
        <w:rPr>
          <w:sz w:val="20"/>
          <w:szCs w:val="20"/>
          <w:u w:val="single"/>
        </w:rPr>
        <w:t>PNEUMONIA</w:t>
      </w:r>
    </w:p>
    <w:p w14:paraId="327B4540" w14:textId="638E9D92" w:rsidR="00170555" w:rsidRDefault="00170555" w:rsidP="00170555">
      <w:pPr>
        <w:spacing w:after="0"/>
        <w:rPr>
          <w:sz w:val="20"/>
          <w:szCs w:val="20"/>
        </w:rPr>
      </w:pPr>
      <w:r w:rsidRPr="007E09ED">
        <w:rPr>
          <w:sz w:val="20"/>
          <w:szCs w:val="20"/>
        </w:rPr>
        <w:t>Everyone over the age of 65 and those with certain underlying medical conditions will be cal</w:t>
      </w:r>
      <w:r w:rsidR="009A667A" w:rsidRPr="007E09ED">
        <w:rPr>
          <w:sz w:val="20"/>
          <w:szCs w:val="20"/>
        </w:rPr>
        <w:t xml:space="preserve">led for a pneumonia vaccination throughout the course of the year. </w:t>
      </w:r>
    </w:p>
    <w:p w14:paraId="713FE67E" w14:textId="77777777" w:rsidR="00105C64" w:rsidRPr="007E09ED" w:rsidRDefault="00105C64" w:rsidP="00170555">
      <w:pPr>
        <w:spacing w:after="0"/>
        <w:rPr>
          <w:sz w:val="20"/>
          <w:szCs w:val="20"/>
        </w:rPr>
      </w:pPr>
    </w:p>
    <w:p w14:paraId="0AF00554" w14:textId="35091A05" w:rsidR="00640ABD" w:rsidRPr="007E09ED" w:rsidRDefault="00640ABD" w:rsidP="00170555">
      <w:pPr>
        <w:spacing w:after="0"/>
        <w:rPr>
          <w:sz w:val="20"/>
          <w:szCs w:val="20"/>
        </w:rPr>
      </w:pPr>
    </w:p>
    <w:p w14:paraId="3937F5A1" w14:textId="51234AAA" w:rsidR="00640ABD" w:rsidRPr="007E09ED" w:rsidRDefault="00640ABD" w:rsidP="00170555">
      <w:pPr>
        <w:spacing w:after="0"/>
        <w:rPr>
          <w:sz w:val="20"/>
          <w:szCs w:val="20"/>
          <w:u w:val="single"/>
        </w:rPr>
      </w:pPr>
      <w:r w:rsidRPr="007E09ED">
        <w:rPr>
          <w:sz w:val="20"/>
          <w:szCs w:val="20"/>
          <w:u w:val="single"/>
        </w:rPr>
        <w:lastRenderedPageBreak/>
        <w:t>SHINGLES</w:t>
      </w:r>
    </w:p>
    <w:p w14:paraId="51F44B2D" w14:textId="51CBD412" w:rsidR="00640ABD" w:rsidRPr="007E09ED" w:rsidRDefault="00351DA7" w:rsidP="00170555">
      <w:pPr>
        <w:spacing w:after="0"/>
        <w:rPr>
          <w:sz w:val="20"/>
          <w:szCs w:val="20"/>
        </w:rPr>
      </w:pPr>
      <w:r>
        <w:rPr>
          <w:sz w:val="20"/>
          <w:szCs w:val="20"/>
        </w:rPr>
        <w:t xml:space="preserve">Patients who qualify will </w:t>
      </w:r>
      <w:r w:rsidR="00185AEA" w:rsidRPr="007E09ED">
        <w:rPr>
          <w:sz w:val="20"/>
          <w:szCs w:val="20"/>
        </w:rPr>
        <w:t xml:space="preserve">continue to </w:t>
      </w:r>
      <w:r>
        <w:rPr>
          <w:sz w:val="20"/>
          <w:szCs w:val="20"/>
        </w:rPr>
        <w:t xml:space="preserve">be called </w:t>
      </w:r>
      <w:r w:rsidR="00185AEA" w:rsidRPr="007E09ED">
        <w:rPr>
          <w:sz w:val="20"/>
          <w:szCs w:val="20"/>
        </w:rPr>
        <w:t xml:space="preserve">systematically to </w:t>
      </w:r>
      <w:r w:rsidR="00640ABD" w:rsidRPr="007E09ED">
        <w:rPr>
          <w:sz w:val="20"/>
          <w:szCs w:val="20"/>
        </w:rPr>
        <w:t>allow for the allocated and restricted amount of vaccinations we can order at a time</w:t>
      </w:r>
      <w:r w:rsidR="00185AEA" w:rsidRPr="007E09ED">
        <w:rPr>
          <w:sz w:val="20"/>
          <w:szCs w:val="20"/>
        </w:rPr>
        <w:t>.</w:t>
      </w:r>
    </w:p>
    <w:p w14:paraId="1276700A" w14:textId="632C5B4E" w:rsidR="000F4F9D" w:rsidRDefault="000F4F9D" w:rsidP="00116014">
      <w:pPr>
        <w:spacing w:after="0"/>
        <w:rPr>
          <w:b/>
          <w:sz w:val="20"/>
          <w:szCs w:val="20"/>
          <w:u w:val="single"/>
        </w:rPr>
      </w:pPr>
    </w:p>
    <w:p w14:paraId="69A88D39" w14:textId="50EFD0FF" w:rsidR="004E4301" w:rsidRPr="007E09ED" w:rsidRDefault="00DF4683" w:rsidP="00116014">
      <w:pPr>
        <w:spacing w:after="0"/>
        <w:rPr>
          <w:b/>
          <w:sz w:val="20"/>
          <w:szCs w:val="20"/>
          <w:u w:val="single"/>
        </w:rPr>
      </w:pPr>
      <w:r w:rsidRPr="007E09ED">
        <w:rPr>
          <w:noProof/>
          <w:sz w:val="20"/>
          <w:szCs w:val="20"/>
          <w:lang w:eastAsia="en-GB"/>
        </w:rPr>
        <w:drawing>
          <wp:anchor distT="0" distB="0" distL="114300" distR="114300" simplePos="0" relativeHeight="251664384" behindDoc="1" locked="0" layoutInCell="1" allowOverlap="1" wp14:anchorId="3BC70E35" wp14:editId="7B14216B">
            <wp:simplePos x="0" y="0"/>
            <wp:positionH relativeFrom="column">
              <wp:posOffset>4402032</wp:posOffset>
            </wp:positionH>
            <wp:positionV relativeFrom="paragraph">
              <wp:posOffset>12065</wp:posOffset>
            </wp:positionV>
            <wp:extent cx="2112645" cy="833120"/>
            <wp:effectExtent l="0" t="0" r="1905" b="5080"/>
            <wp:wrapTight wrapText="bothSides">
              <wp:wrapPolygon edited="0">
                <wp:start x="0" y="0"/>
                <wp:lineTo x="0" y="21238"/>
                <wp:lineTo x="21425" y="21238"/>
                <wp:lineTo x="21425"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2112645" cy="833120"/>
                    </a:xfrm>
                    <a:prstGeom prst="rect">
                      <a:avLst/>
                    </a:prstGeom>
                  </pic:spPr>
                </pic:pic>
              </a:graphicData>
            </a:graphic>
          </wp:anchor>
        </w:drawing>
      </w:r>
      <w:r w:rsidR="004E4301" w:rsidRPr="007E09ED">
        <w:rPr>
          <w:b/>
          <w:sz w:val="20"/>
          <w:szCs w:val="20"/>
          <w:u w:val="single"/>
        </w:rPr>
        <w:t>WEBSITE</w:t>
      </w:r>
    </w:p>
    <w:p w14:paraId="16C6500C" w14:textId="43312F49" w:rsidR="00170555" w:rsidRPr="007E09ED" w:rsidRDefault="004E4301" w:rsidP="00170555">
      <w:pPr>
        <w:spacing w:after="0"/>
        <w:rPr>
          <w:sz w:val="20"/>
          <w:szCs w:val="20"/>
        </w:rPr>
      </w:pPr>
      <w:r w:rsidRPr="007E09ED">
        <w:rPr>
          <w:sz w:val="20"/>
          <w:szCs w:val="20"/>
        </w:rPr>
        <w:t xml:space="preserve">Please visit our website </w:t>
      </w:r>
      <w:r w:rsidR="00D70581">
        <w:rPr>
          <w:sz w:val="20"/>
          <w:szCs w:val="20"/>
        </w:rPr>
        <w:t>(</w:t>
      </w:r>
      <w:hyperlink r:id="rId15" w:history="1">
        <w:r w:rsidR="00D70581" w:rsidRPr="00D70581">
          <w:rPr>
            <w:rStyle w:val="Hyperlink"/>
            <w:sz w:val="20"/>
            <w:szCs w:val="20"/>
          </w:rPr>
          <w:t>www.guildhallsurgery.co.uk</w:t>
        </w:r>
      </w:hyperlink>
      <w:r w:rsidR="00D70581">
        <w:rPr>
          <w:sz w:val="20"/>
          <w:szCs w:val="20"/>
        </w:rPr>
        <w:t xml:space="preserve">) </w:t>
      </w:r>
      <w:r w:rsidRPr="007E09ED">
        <w:rPr>
          <w:sz w:val="20"/>
          <w:szCs w:val="20"/>
        </w:rPr>
        <w:t>f</w:t>
      </w:r>
      <w:r w:rsidR="009F7EB1" w:rsidRPr="007E09ED">
        <w:rPr>
          <w:sz w:val="20"/>
          <w:szCs w:val="20"/>
        </w:rPr>
        <w:t xml:space="preserve">or a host of </w:t>
      </w:r>
      <w:r w:rsidR="00170555" w:rsidRPr="007E09ED">
        <w:rPr>
          <w:sz w:val="20"/>
          <w:szCs w:val="20"/>
        </w:rPr>
        <w:t>information, forms and links</w:t>
      </w:r>
      <w:r w:rsidR="00D70581">
        <w:rPr>
          <w:sz w:val="20"/>
          <w:szCs w:val="20"/>
        </w:rPr>
        <w:t>, including</w:t>
      </w:r>
      <w:r w:rsidR="00170555" w:rsidRPr="007E09ED">
        <w:rPr>
          <w:sz w:val="20"/>
          <w:szCs w:val="20"/>
        </w:rPr>
        <w:t xml:space="preserve">:- </w:t>
      </w:r>
    </w:p>
    <w:p w14:paraId="6A0C1805" w14:textId="358D47E1" w:rsidR="00116014" w:rsidRPr="007E09ED" w:rsidRDefault="009F7EB1" w:rsidP="00170555">
      <w:pPr>
        <w:pStyle w:val="ListParagraph"/>
        <w:numPr>
          <w:ilvl w:val="0"/>
          <w:numId w:val="7"/>
        </w:numPr>
        <w:spacing w:after="0"/>
        <w:rPr>
          <w:sz w:val="20"/>
          <w:szCs w:val="20"/>
        </w:rPr>
      </w:pPr>
      <w:r w:rsidRPr="007E09ED">
        <w:rPr>
          <w:sz w:val="20"/>
          <w:szCs w:val="20"/>
        </w:rPr>
        <w:t>how to register for GP online ser</w:t>
      </w:r>
      <w:r w:rsidR="00EF04A4" w:rsidRPr="007E09ED">
        <w:rPr>
          <w:sz w:val="20"/>
          <w:szCs w:val="20"/>
        </w:rPr>
        <w:t>vices</w:t>
      </w:r>
      <w:r w:rsidR="00411E0D" w:rsidRPr="007E09ED">
        <w:rPr>
          <w:sz w:val="20"/>
          <w:szCs w:val="20"/>
        </w:rPr>
        <w:t>;</w:t>
      </w:r>
      <w:r w:rsidR="003C28E6" w:rsidRPr="007E09ED">
        <w:rPr>
          <w:sz w:val="20"/>
          <w:szCs w:val="20"/>
        </w:rPr>
        <w:t xml:space="preserve"> </w:t>
      </w:r>
    </w:p>
    <w:p w14:paraId="00BE912F" w14:textId="654342C5" w:rsidR="00170555" w:rsidRPr="007E09ED" w:rsidRDefault="009F7EB1" w:rsidP="00170555">
      <w:pPr>
        <w:pStyle w:val="ListParagraph"/>
        <w:numPr>
          <w:ilvl w:val="1"/>
          <w:numId w:val="7"/>
        </w:numPr>
        <w:spacing w:after="0"/>
        <w:rPr>
          <w:sz w:val="20"/>
          <w:szCs w:val="20"/>
        </w:rPr>
      </w:pPr>
      <w:r w:rsidRPr="007E09ED">
        <w:rPr>
          <w:sz w:val="20"/>
          <w:szCs w:val="20"/>
        </w:rPr>
        <w:t xml:space="preserve">NHS app can be used to view your medical information, request medication as well as making appointments. </w:t>
      </w:r>
    </w:p>
    <w:p w14:paraId="574579D7" w14:textId="4826EFF4" w:rsidR="00170555" w:rsidRPr="007E09ED" w:rsidRDefault="00170555" w:rsidP="00170555">
      <w:pPr>
        <w:pStyle w:val="ListParagraph"/>
        <w:numPr>
          <w:ilvl w:val="1"/>
          <w:numId w:val="7"/>
        </w:numPr>
        <w:spacing w:after="0"/>
        <w:rPr>
          <w:sz w:val="20"/>
          <w:szCs w:val="20"/>
        </w:rPr>
      </w:pPr>
      <w:r w:rsidRPr="007E09ED">
        <w:rPr>
          <w:sz w:val="20"/>
          <w:szCs w:val="20"/>
        </w:rPr>
        <w:t xml:space="preserve">'E' Consult requests can be used to receive advice and guidance for a health concern or medical condition as well as requesting repeat medical certificates such as sick notes. </w:t>
      </w:r>
    </w:p>
    <w:p w14:paraId="418CF049" w14:textId="30104E09" w:rsidR="00084452" w:rsidRPr="007E09ED" w:rsidRDefault="00084452" w:rsidP="00633DF8">
      <w:pPr>
        <w:pStyle w:val="ListParagraph"/>
        <w:numPr>
          <w:ilvl w:val="0"/>
          <w:numId w:val="7"/>
        </w:numPr>
        <w:spacing w:after="0"/>
        <w:rPr>
          <w:sz w:val="20"/>
          <w:szCs w:val="20"/>
        </w:rPr>
      </w:pPr>
      <w:r w:rsidRPr="007E09ED">
        <w:rPr>
          <w:sz w:val="20"/>
          <w:szCs w:val="20"/>
        </w:rPr>
        <w:t>Consent - If you need to act ON BEHALF OF ANOTHER PERSON or discuss their care with us, we will need a 'Consent to Disclose Health Information' form completed by the person and witnessed by a 3rd party.  The form is available in the ‘Further Information_ Data Protection &amp; Patient Health Record Information’ section of our website (alternatively a copy of the form can be collected from reception).  Unfortunately WITHOUT this, NO member of our team will be able to disclose information or discuss patient care with a third party.</w:t>
      </w:r>
    </w:p>
    <w:p w14:paraId="330A6A45" w14:textId="58B8B88D" w:rsidR="009A667A" w:rsidRPr="007E09ED" w:rsidRDefault="009A667A" w:rsidP="007D37AC">
      <w:pPr>
        <w:pStyle w:val="ListParagraph"/>
        <w:numPr>
          <w:ilvl w:val="0"/>
          <w:numId w:val="7"/>
        </w:numPr>
        <w:spacing w:after="0"/>
        <w:rPr>
          <w:sz w:val="20"/>
          <w:szCs w:val="20"/>
        </w:rPr>
      </w:pPr>
      <w:r w:rsidRPr="007E09ED">
        <w:rPr>
          <w:sz w:val="20"/>
          <w:szCs w:val="20"/>
        </w:rPr>
        <w:t xml:space="preserve">Feel Good Suffolk </w:t>
      </w:r>
      <w:r w:rsidR="00084452" w:rsidRPr="007E09ED">
        <w:rPr>
          <w:sz w:val="20"/>
          <w:szCs w:val="20"/>
        </w:rPr>
        <w:t>(</w:t>
      </w:r>
      <w:hyperlink r:id="rId16" w:history="1">
        <w:r w:rsidR="00084452" w:rsidRPr="007E09ED">
          <w:rPr>
            <w:rStyle w:val="Hyperlink"/>
            <w:sz w:val="20"/>
            <w:szCs w:val="20"/>
          </w:rPr>
          <w:t>https://feelgoodsuffolk.co.uk/</w:t>
        </w:r>
      </w:hyperlink>
      <w:r w:rsidR="00084452" w:rsidRPr="007E09ED">
        <w:rPr>
          <w:sz w:val="20"/>
          <w:szCs w:val="20"/>
        </w:rPr>
        <w:t xml:space="preserve">) </w:t>
      </w:r>
      <w:r w:rsidRPr="007E09ED">
        <w:rPr>
          <w:sz w:val="20"/>
          <w:szCs w:val="20"/>
        </w:rPr>
        <w:t>is a new way to support people in Suffolk to imp</w:t>
      </w:r>
      <w:r w:rsidR="00084452" w:rsidRPr="007E09ED">
        <w:rPr>
          <w:sz w:val="20"/>
          <w:szCs w:val="20"/>
        </w:rPr>
        <w:t xml:space="preserve">rove their health and wellbeing; stop smoking, manage your weight and be more active. </w:t>
      </w:r>
    </w:p>
    <w:p w14:paraId="3ECE8BAF" w14:textId="1CC7CE95" w:rsidR="009A667A" w:rsidRPr="007E09ED" w:rsidRDefault="009A667A" w:rsidP="009A667A">
      <w:pPr>
        <w:spacing w:after="0"/>
        <w:rPr>
          <w:sz w:val="20"/>
          <w:szCs w:val="20"/>
        </w:rPr>
      </w:pPr>
    </w:p>
    <w:p w14:paraId="1052BEA0" w14:textId="77777777" w:rsidR="00E5143C" w:rsidRPr="007E09ED" w:rsidRDefault="00E5143C" w:rsidP="00116014">
      <w:pPr>
        <w:spacing w:after="0"/>
        <w:rPr>
          <w:rFonts w:eastAsia="Times New Roman"/>
          <w:sz w:val="20"/>
          <w:szCs w:val="20"/>
          <w:lang w:eastAsia="en-GB"/>
        </w:rPr>
      </w:pPr>
      <w:r w:rsidRPr="007E09ED">
        <w:rPr>
          <w:rFonts w:eastAsia="Times New Roman"/>
          <w:b/>
          <w:sz w:val="20"/>
          <w:szCs w:val="20"/>
          <w:u w:val="single"/>
          <w:lang w:eastAsia="en-GB"/>
        </w:rPr>
        <w:t>PATIENT PARTICIPATION GROUP (PPG</w:t>
      </w:r>
      <w:r w:rsidRPr="007E09ED">
        <w:rPr>
          <w:rFonts w:eastAsia="Times New Roman"/>
          <w:b/>
          <w:sz w:val="20"/>
          <w:szCs w:val="20"/>
          <w:lang w:eastAsia="en-GB"/>
        </w:rPr>
        <w:t>)</w:t>
      </w:r>
      <w:r w:rsidRPr="007E09ED">
        <w:rPr>
          <w:rFonts w:eastAsia="Times New Roman"/>
          <w:sz w:val="20"/>
          <w:szCs w:val="20"/>
          <w:lang w:eastAsia="en-GB"/>
        </w:rPr>
        <w:t xml:space="preserve"> </w:t>
      </w:r>
    </w:p>
    <w:p w14:paraId="07503295" w14:textId="189A53C4" w:rsidR="005F1839" w:rsidRPr="007E09ED" w:rsidRDefault="00BC31B4" w:rsidP="00116014">
      <w:pPr>
        <w:spacing w:after="0"/>
        <w:rPr>
          <w:rFonts w:eastAsia="Times New Roman"/>
          <w:sz w:val="20"/>
          <w:szCs w:val="20"/>
          <w:lang w:eastAsia="en-GB"/>
        </w:rPr>
      </w:pPr>
      <w:r w:rsidRPr="007E09ED">
        <w:rPr>
          <w:noProof/>
          <w:sz w:val="20"/>
          <w:szCs w:val="20"/>
          <w:lang w:eastAsia="en-GB"/>
        </w:rPr>
        <w:drawing>
          <wp:anchor distT="0" distB="0" distL="114300" distR="114300" simplePos="0" relativeHeight="251667456" behindDoc="1" locked="0" layoutInCell="1" allowOverlap="1" wp14:anchorId="21B868E6" wp14:editId="49C38AF9">
            <wp:simplePos x="0" y="0"/>
            <wp:positionH relativeFrom="column">
              <wp:posOffset>5221816</wp:posOffset>
            </wp:positionH>
            <wp:positionV relativeFrom="paragraph">
              <wp:posOffset>7620</wp:posOffset>
            </wp:positionV>
            <wp:extent cx="1506855" cy="952500"/>
            <wp:effectExtent l="0" t="0" r="0" b="0"/>
            <wp:wrapTight wrapText="bothSides">
              <wp:wrapPolygon edited="0">
                <wp:start x="4642" y="0"/>
                <wp:lineTo x="273" y="7776"/>
                <wp:lineTo x="0" y="9072"/>
                <wp:lineTo x="0" y="16848"/>
                <wp:lineTo x="4642" y="20304"/>
                <wp:lineTo x="9011" y="20304"/>
                <wp:lineTo x="13381" y="19440"/>
                <wp:lineTo x="14746" y="18144"/>
                <wp:lineTo x="14473" y="14688"/>
                <wp:lineTo x="19934" y="13392"/>
                <wp:lineTo x="19934" y="9072"/>
                <wp:lineTo x="15292" y="7776"/>
                <wp:lineTo x="15838" y="4752"/>
                <wp:lineTo x="14200" y="3456"/>
                <wp:lineTo x="6554" y="0"/>
                <wp:lineTo x="4642" y="0"/>
              </wp:wrapPolygon>
            </wp:wrapTight>
            <wp:docPr id="3" name="Picture 3" descr="https://gpdirect.co.uk/Media/Default/Page/Logo%20-%20PPG%2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gpdirect.co.uk/Media/Default/Page/Logo%20-%20PPG%203.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506855" cy="952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E09ED">
        <w:rPr>
          <w:noProof/>
          <w:sz w:val="20"/>
          <w:szCs w:val="20"/>
          <w:lang w:eastAsia="en-GB"/>
        </w:rPr>
        <w:t>Our</w:t>
      </w:r>
      <w:r w:rsidR="005F1839" w:rsidRPr="007E09ED">
        <w:rPr>
          <w:rFonts w:eastAsia="Times New Roman"/>
          <w:sz w:val="20"/>
          <w:szCs w:val="20"/>
          <w:lang w:eastAsia="en-GB"/>
        </w:rPr>
        <w:t xml:space="preserve"> </w:t>
      </w:r>
      <w:r w:rsidR="00E5143C" w:rsidRPr="00D70581">
        <w:rPr>
          <w:rFonts w:eastAsia="Times New Roman"/>
          <w:sz w:val="20"/>
          <w:szCs w:val="20"/>
          <w:lang w:eastAsia="en-GB"/>
        </w:rPr>
        <w:t>PPG</w:t>
      </w:r>
      <w:r w:rsidR="00897BE3" w:rsidRPr="00D70581">
        <w:rPr>
          <w:rFonts w:eastAsia="Times New Roman"/>
          <w:sz w:val="20"/>
          <w:szCs w:val="20"/>
          <w:lang w:eastAsia="en-GB"/>
        </w:rPr>
        <w:t xml:space="preserve"> </w:t>
      </w:r>
      <w:r w:rsidR="005F1839" w:rsidRPr="00D70581">
        <w:rPr>
          <w:rFonts w:eastAsia="Times New Roman"/>
          <w:sz w:val="20"/>
          <w:szCs w:val="20"/>
          <w:lang w:eastAsia="en-GB"/>
        </w:rPr>
        <w:t>helps</w:t>
      </w:r>
      <w:r w:rsidR="005F1839" w:rsidRPr="007E09ED">
        <w:rPr>
          <w:rFonts w:eastAsia="Times New Roman"/>
          <w:sz w:val="20"/>
          <w:szCs w:val="20"/>
          <w:lang w:eastAsia="en-GB"/>
        </w:rPr>
        <w:t xml:space="preserve"> to communicate to us the views and perceptions from our patients of the services that we provide </w:t>
      </w:r>
      <w:r w:rsidR="00795318" w:rsidRPr="007E09ED">
        <w:rPr>
          <w:rFonts w:eastAsia="Times New Roman"/>
          <w:sz w:val="20"/>
          <w:szCs w:val="20"/>
          <w:lang w:eastAsia="en-GB"/>
        </w:rPr>
        <w:t>as well as</w:t>
      </w:r>
      <w:r w:rsidR="005F1839" w:rsidRPr="007E09ED">
        <w:rPr>
          <w:rFonts w:eastAsia="Times New Roman"/>
          <w:sz w:val="20"/>
          <w:szCs w:val="20"/>
          <w:lang w:eastAsia="en-GB"/>
        </w:rPr>
        <w:t xml:space="preserve"> ideas about how we could improve our service.</w:t>
      </w:r>
      <w:r w:rsidR="00C734C4" w:rsidRPr="007E09ED">
        <w:rPr>
          <w:rFonts w:eastAsia="Times New Roman"/>
          <w:sz w:val="20"/>
          <w:szCs w:val="20"/>
          <w:lang w:eastAsia="en-GB"/>
        </w:rPr>
        <w:t xml:space="preserve">  Our Facebook page is very active and </w:t>
      </w:r>
      <w:r w:rsidR="00553471" w:rsidRPr="007E09ED">
        <w:rPr>
          <w:rFonts w:eastAsia="Times New Roman"/>
          <w:sz w:val="20"/>
          <w:szCs w:val="20"/>
          <w:lang w:eastAsia="en-GB"/>
        </w:rPr>
        <w:t xml:space="preserve">we </w:t>
      </w:r>
      <w:r w:rsidR="00A35033" w:rsidRPr="007E09ED">
        <w:rPr>
          <w:rFonts w:eastAsia="Times New Roman"/>
          <w:sz w:val="20"/>
          <w:szCs w:val="20"/>
          <w:lang w:eastAsia="en-GB"/>
        </w:rPr>
        <w:t xml:space="preserve">are making it more interactive.  We always have feedback </w:t>
      </w:r>
      <w:r w:rsidR="00553471" w:rsidRPr="007E09ED">
        <w:rPr>
          <w:rFonts w:eastAsia="Times New Roman"/>
          <w:sz w:val="20"/>
          <w:szCs w:val="20"/>
          <w:lang w:eastAsia="en-GB"/>
        </w:rPr>
        <w:t xml:space="preserve">surveys </w:t>
      </w:r>
      <w:r w:rsidR="00795318" w:rsidRPr="007E09ED">
        <w:rPr>
          <w:rFonts w:eastAsia="Times New Roman"/>
          <w:sz w:val="20"/>
          <w:szCs w:val="20"/>
          <w:lang w:eastAsia="en-GB"/>
        </w:rPr>
        <w:t xml:space="preserve">in the </w:t>
      </w:r>
      <w:r w:rsidR="00A3703B" w:rsidRPr="007E09ED">
        <w:rPr>
          <w:rFonts w:eastAsia="Times New Roman"/>
          <w:sz w:val="20"/>
          <w:szCs w:val="20"/>
          <w:lang w:eastAsia="en-GB"/>
        </w:rPr>
        <w:t>Surgery</w:t>
      </w:r>
      <w:r w:rsidR="00795318" w:rsidRPr="007E09ED">
        <w:rPr>
          <w:rFonts w:eastAsia="Times New Roman"/>
          <w:sz w:val="20"/>
          <w:szCs w:val="20"/>
          <w:lang w:eastAsia="en-GB"/>
        </w:rPr>
        <w:t xml:space="preserve"> in paper form, which can be completed when you next come into us.</w:t>
      </w:r>
      <w:r w:rsidR="00553471" w:rsidRPr="007E09ED">
        <w:rPr>
          <w:rFonts w:eastAsia="Times New Roman"/>
          <w:sz w:val="20"/>
          <w:szCs w:val="20"/>
          <w:lang w:eastAsia="en-GB"/>
        </w:rPr>
        <w:t xml:space="preserve"> W</w:t>
      </w:r>
      <w:r w:rsidR="00C734C4" w:rsidRPr="007E09ED">
        <w:rPr>
          <w:rFonts w:eastAsia="Times New Roman"/>
          <w:sz w:val="20"/>
          <w:szCs w:val="20"/>
          <w:lang w:eastAsia="en-GB"/>
        </w:rPr>
        <w:t>e</w:t>
      </w:r>
      <w:r w:rsidR="00A35033" w:rsidRPr="007E09ED">
        <w:rPr>
          <w:rFonts w:eastAsia="Times New Roman"/>
          <w:sz w:val="20"/>
          <w:szCs w:val="20"/>
          <w:lang w:eastAsia="en-GB"/>
        </w:rPr>
        <w:t xml:space="preserve"> also</w:t>
      </w:r>
      <w:r w:rsidR="00C734C4" w:rsidRPr="007E09ED">
        <w:rPr>
          <w:rFonts w:eastAsia="Times New Roman"/>
          <w:sz w:val="20"/>
          <w:szCs w:val="20"/>
          <w:lang w:eastAsia="en-GB"/>
        </w:rPr>
        <w:t xml:space="preserve"> like to encourage our patients to </w:t>
      </w:r>
      <w:r w:rsidR="00C55E81" w:rsidRPr="007E09ED">
        <w:rPr>
          <w:rFonts w:eastAsia="Times New Roman"/>
          <w:sz w:val="20"/>
          <w:szCs w:val="20"/>
          <w:lang w:eastAsia="en-GB"/>
        </w:rPr>
        <w:t xml:space="preserve">visit </w:t>
      </w:r>
      <w:r w:rsidR="00DF4683">
        <w:rPr>
          <w:rFonts w:eastAsia="Times New Roman"/>
          <w:sz w:val="20"/>
          <w:szCs w:val="20"/>
          <w:lang w:eastAsia="en-GB"/>
        </w:rPr>
        <w:t>our</w:t>
      </w:r>
      <w:r w:rsidR="00795318" w:rsidRPr="007E09ED">
        <w:rPr>
          <w:rFonts w:eastAsia="Times New Roman"/>
          <w:sz w:val="20"/>
          <w:szCs w:val="20"/>
          <w:lang w:eastAsia="en-GB"/>
        </w:rPr>
        <w:t xml:space="preserve"> Facebook and Website </w:t>
      </w:r>
      <w:r w:rsidR="00C55E81" w:rsidRPr="007E09ED">
        <w:rPr>
          <w:rFonts w:eastAsia="Times New Roman"/>
          <w:sz w:val="20"/>
          <w:szCs w:val="20"/>
          <w:lang w:eastAsia="en-GB"/>
        </w:rPr>
        <w:t>for information and updates and general health information</w:t>
      </w:r>
      <w:r w:rsidR="00795318" w:rsidRPr="007E09ED">
        <w:rPr>
          <w:rFonts w:eastAsia="Times New Roman"/>
          <w:sz w:val="20"/>
          <w:szCs w:val="20"/>
          <w:lang w:eastAsia="en-GB"/>
        </w:rPr>
        <w:t xml:space="preserve"> and </w:t>
      </w:r>
      <w:r w:rsidR="00C55E81" w:rsidRPr="007E09ED">
        <w:rPr>
          <w:rFonts w:eastAsia="Times New Roman"/>
          <w:sz w:val="20"/>
          <w:szCs w:val="20"/>
          <w:lang w:eastAsia="en-GB"/>
        </w:rPr>
        <w:t xml:space="preserve">news. </w:t>
      </w:r>
    </w:p>
    <w:p w14:paraId="38903977" w14:textId="7C75AE0B" w:rsidR="00084452" w:rsidRPr="007E09ED" w:rsidRDefault="007E09ED" w:rsidP="00116014">
      <w:pPr>
        <w:spacing w:after="0"/>
        <w:rPr>
          <w:rFonts w:eastAsia="Times New Roman"/>
          <w:sz w:val="20"/>
          <w:szCs w:val="20"/>
          <w:lang w:eastAsia="en-GB"/>
        </w:rPr>
      </w:pPr>
      <w:r w:rsidRPr="007E09ED">
        <w:rPr>
          <w:b/>
          <w:noProof/>
          <w:sz w:val="20"/>
          <w:szCs w:val="20"/>
          <w:u w:val="single"/>
          <w:lang w:eastAsia="en-GB"/>
        </w:rPr>
        <mc:AlternateContent>
          <mc:Choice Requires="wps">
            <w:drawing>
              <wp:anchor distT="0" distB="0" distL="114300" distR="114300" simplePos="0" relativeHeight="251684864" behindDoc="0" locked="0" layoutInCell="1" allowOverlap="1" wp14:anchorId="268540CB" wp14:editId="49A2D322">
                <wp:simplePos x="0" y="0"/>
                <wp:positionH relativeFrom="page">
                  <wp:align>center</wp:align>
                </wp:positionH>
                <wp:positionV relativeFrom="paragraph">
                  <wp:posOffset>232410</wp:posOffset>
                </wp:positionV>
                <wp:extent cx="2997200" cy="711200"/>
                <wp:effectExtent l="76200" t="38100" r="88900" b="107950"/>
                <wp:wrapTopAndBottom/>
                <wp:docPr id="9" name="Wave 9"/>
                <wp:cNvGraphicFramePr/>
                <a:graphic xmlns:a="http://schemas.openxmlformats.org/drawingml/2006/main">
                  <a:graphicData uri="http://schemas.microsoft.com/office/word/2010/wordprocessingShape">
                    <wps:wsp>
                      <wps:cNvSpPr/>
                      <wps:spPr>
                        <a:xfrm>
                          <a:off x="0" y="0"/>
                          <a:ext cx="2997200" cy="711200"/>
                        </a:xfrm>
                        <a:prstGeom prst="wave">
                          <a:avLst/>
                        </a:prstGeom>
                        <a:solidFill>
                          <a:srgbClr val="3366FF"/>
                        </a:solidFill>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14:paraId="74D5D4B7" w14:textId="4C4C71E2" w:rsidR="00084452" w:rsidRPr="00EF69A7" w:rsidRDefault="00084452" w:rsidP="00084452">
                            <w:pPr>
                              <w:jc w:val="center"/>
                              <w:rPr>
                                <w:sz w:val="36"/>
                              </w:rPr>
                            </w:pPr>
                            <w:r>
                              <w:rPr>
                                <w:sz w:val="36"/>
                              </w:rPr>
                              <w:t>REMINDERS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68540CB" id="Wave 9" o:spid="_x0000_s1028" type="#_x0000_t64" style="position:absolute;margin-left:0;margin-top:18.3pt;width:236pt;height:56pt;z-index:251684864;visibility:visible;mso-wrap-style:square;mso-wrap-distance-left:9pt;mso-wrap-distance-top:0;mso-wrap-distance-right:9pt;mso-wrap-distance-bottom:0;mso-position-horizontal:center;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" adj="2700" fillcolor="#36f" stroked="f" strokeweight="1pt">
                <v:stroke joinstyle="miter"/>
                <v:shadow on="t" color="black" opacity="20971f" offset="0,2.2pt"/>
                <v:textbox>
                  <w:txbxContent>
                    <w:p w14:paraId="74D5D4B7" w14:textId="4C4C71E2" w:rsidR="00084452" w:rsidRPr="00EF69A7" w:rsidRDefault="00084452" w:rsidP="00084452">
                      <w:pPr>
                        <w:jc w:val="center"/>
                        <w:rPr>
                          <w:sz w:val="36"/>
                        </w:rPr>
                      </w:pPr>
                      <w:r>
                        <w:rPr>
                          <w:sz w:val="36"/>
                        </w:rPr>
                        <w:t>REMINDERS</w:t>
                      </w:r>
                    </w:p>
                  </w:txbxContent>
                </v:textbox>
                <w10:wrap type="topAndBottom" anchorx="page"/>
              </v:shape>
            </w:pict>
          </mc:Fallback>
        </mc:AlternateContent>
      </w:r>
    </w:p>
    <w:p w14:paraId="758C42FE" w14:textId="77777777" w:rsidR="00084452" w:rsidRPr="007E09ED" w:rsidRDefault="00084452" w:rsidP="00084452">
      <w:pPr>
        <w:spacing w:after="0"/>
        <w:rPr>
          <w:sz w:val="20"/>
          <w:szCs w:val="20"/>
        </w:rPr>
      </w:pPr>
      <w:r w:rsidRPr="007E09ED">
        <w:rPr>
          <w:b/>
          <w:sz w:val="20"/>
          <w:szCs w:val="20"/>
          <w:u w:val="single"/>
        </w:rPr>
        <w:t>HOME VISITS</w:t>
      </w:r>
    </w:p>
    <w:p w14:paraId="20F2F81F" w14:textId="4EBD5BA3" w:rsidR="00084452" w:rsidRPr="007E09ED" w:rsidRDefault="00084452" w:rsidP="00084452">
      <w:pPr>
        <w:spacing w:after="0"/>
        <w:jc w:val="both"/>
        <w:rPr>
          <w:sz w:val="20"/>
          <w:szCs w:val="20"/>
        </w:rPr>
      </w:pPr>
      <w:r w:rsidRPr="007E09ED">
        <w:rPr>
          <w:sz w:val="20"/>
          <w:szCs w:val="20"/>
        </w:rPr>
        <w:t xml:space="preserve">If you are housebound and require a home visit, it is important that you telephone the Surgery </w:t>
      </w:r>
      <w:r w:rsidRPr="007E09ED">
        <w:rPr>
          <w:sz w:val="20"/>
          <w:szCs w:val="20"/>
          <w:u w:val="single"/>
        </w:rPr>
        <w:t>before 11am</w:t>
      </w:r>
      <w:r w:rsidRPr="007E09ED">
        <w:rPr>
          <w:sz w:val="20"/>
          <w:szCs w:val="20"/>
        </w:rPr>
        <w:t xml:space="preserve">.  You will still be asked for a description of your symptoms and in some cases a clinician may also telephone you prior to a visit for further details. </w:t>
      </w:r>
    </w:p>
    <w:p w14:paraId="24257BD4" w14:textId="77777777" w:rsidR="00084452" w:rsidRPr="007E09ED" w:rsidRDefault="00084452" w:rsidP="00084452">
      <w:pPr>
        <w:spacing w:after="0"/>
        <w:jc w:val="both"/>
        <w:rPr>
          <w:sz w:val="20"/>
          <w:szCs w:val="20"/>
        </w:rPr>
      </w:pPr>
    </w:p>
    <w:p w14:paraId="4D0C4131" w14:textId="77777777" w:rsidR="00084452" w:rsidRPr="007E09ED" w:rsidRDefault="00084452" w:rsidP="00084452">
      <w:pPr>
        <w:spacing w:after="0"/>
        <w:rPr>
          <w:b/>
          <w:sz w:val="20"/>
          <w:szCs w:val="20"/>
          <w:u w:val="single"/>
        </w:rPr>
      </w:pPr>
      <w:r w:rsidRPr="007E09ED">
        <w:rPr>
          <w:b/>
          <w:sz w:val="20"/>
          <w:szCs w:val="20"/>
          <w:u w:val="single"/>
        </w:rPr>
        <w:t>LONG TERM CONDITIONS &amp; MEDICATION REVIEWS</w:t>
      </w:r>
    </w:p>
    <w:p w14:paraId="6A2DD216" w14:textId="77777777" w:rsidR="00084452" w:rsidRPr="007E09ED" w:rsidRDefault="00084452" w:rsidP="00084452">
      <w:pPr>
        <w:spacing w:after="0"/>
        <w:rPr>
          <w:sz w:val="20"/>
          <w:szCs w:val="20"/>
        </w:rPr>
      </w:pPr>
      <w:r w:rsidRPr="007E09ED">
        <w:rPr>
          <w:sz w:val="20"/>
          <w:szCs w:val="20"/>
        </w:rPr>
        <w:t xml:space="preserve">If you have diagnosed long term condition/s (e.g. arthritis, asthma, diabetes, epilepsy, angina, heart failure, high blood pressure), the Surgery will be in touch to make an appointment for your annual review (by month of birth order).  </w:t>
      </w:r>
    </w:p>
    <w:p w14:paraId="7AE1754C" w14:textId="77777777" w:rsidR="00084452" w:rsidRPr="007E09ED" w:rsidRDefault="00084452" w:rsidP="00084452">
      <w:pPr>
        <w:spacing w:after="0"/>
        <w:rPr>
          <w:sz w:val="20"/>
          <w:szCs w:val="20"/>
        </w:rPr>
      </w:pPr>
      <w:r w:rsidRPr="007E09ED">
        <w:rPr>
          <w:sz w:val="20"/>
          <w:szCs w:val="20"/>
        </w:rPr>
        <w:t xml:space="preserve">For annual mediation reviews, please contact the Surgery for an appointment (review dates are detailed on repeat prescription form/s).  </w:t>
      </w:r>
    </w:p>
    <w:p w14:paraId="365DE69C" w14:textId="77777777" w:rsidR="00084452" w:rsidRPr="007E09ED" w:rsidRDefault="00084452" w:rsidP="00084452">
      <w:pPr>
        <w:spacing w:after="0"/>
        <w:rPr>
          <w:sz w:val="20"/>
          <w:szCs w:val="20"/>
        </w:rPr>
      </w:pPr>
      <w:r w:rsidRPr="007E09ED">
        <w:rPr>
          <w:sz w:val="20"/>
          <w:szCs w:val="20"/>
        </w:rPr>
        <w:t xml:space="preserve">In some cases, blood test results will be required prior to these reviews and if necessary, a blood test form will be provided for you to book directly.  Your review will need to be scheduled in line with test result availability. </w:t>
      </w:r>
    </w:p>
    <w:p w14:paraId="4B64CE34" w14:textId="7695EF8C" w:rsidR="00084452" w:rsidRPr="007E09ED" w:rsidRDefault="00084452" w:rsidP="00084452">
      <w:pPr>
        <w:spacing w:after="0"/>
        <w:rPr>
          <w:sz w:val="20"/>
          <w:szCs w:val="20"/>
        </w:rPr>
      </w:pPr>
    </w:p>
    <w:p w14:paraId="7547916E" w14:textId="7113CD03" w:rsidR="00084452" w:rsidRPr="007E09ED" w:rsidRDefault="000F4F9D" w:rsidP="00084452">
      <w:pPr>
        <w:spacing w:after="0"/>
        <w:rPr>
          <w:b/>
          <w:sz w:val="20"/>
          <w:szCs w:val="20"/>
          <w:u w:val="single"/>
        </w:rPr>
      </w:pPr>
      <w:r w:rsidRPr="007E09ED">
        <w:rPr>
          <w:rFonts w:eastAsia="Times New Roman"/>
          <w:noProof/>
          <w:sz w:val="20"/>
          <w:szCs w:val="20"/>
          <w:lang w:eastAsia="en-GB"/>
        </w:rPr>
        <w:drawing>
          <wp:anchor distT="0" distB="0" distL="114300" distR="114300" simplePos="0" relativeHeight="251686912" behindDoc="1" locked="0" layoutInCell="1" allowOverlap="1" wp14:anchorId="5AA24110" wp14:editId="439C3CEA">
            <wp:simplePos x="0" y="0"/>
            <wp:positionH relativeFrom="column">
              <wp:posOffset>6013450</wp:posOffset>
            </wp:positionH>
            <wp:positionV relativeFrom="paragraph">
              <wp:posOffset>5080</wp:posOffset>
            </wp:positionV>
            <wp:extent cx="419735" cy="831850"/>
            <wp:effectExtent l="0" t="0" r="0" b="6350"/>
            <wp:wrapTight wrapText="bothSides">
              <wp:wrapPolygon edited="0">
                <wp:start x="0" y="0"/>
                <wp:lineTo x="0" y="21270"/>
                <wp:lineTo x="20587" y="21270"/>
                <wp:lineTo x="20587" y="0"/>
                <wp:lineTo x="0" y="0"/>
              </wp:wrapPolygon>
            </wp:wrapTight>
            <wp:docPr id="18" name="Picture 18" descr="Image result for nhs prescrip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nhs prescriptions"/>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19735" cy="831850"/>
                    </a:xfrm>
                    <a:prstGeom prst="rect">
                      <a:avLst/>
                    </a:prstGeom>
                    <a:noFill/>
                    <a:ln>
                      <a:noFill/>
                    </a:ln>
                  </pic:spPr>
                </pic:pic>
              </a:graphicData>
            </a:graphic>
            <wp14:sizeRelH relativeFrom="page">
              <wp14:pctWidth>0</wp14:pctWidth>
            </wp14:sizeRelH>
            <wp14:sizeRelV relativeFrom="page">
              <wp14:pctHeight>0</wp14:pctHeight>
            </wp14:sizeRelV>
          </wp:anchor>
        </w:drawing>
      </w:r>
      <w:r w:rsidR="00084452" w:rsidRPr="007E09ED">
        <w:rPr>
          <w:b/>
          <w:sz w:val="20"/>
          <w:szCs w:val="20"/>
          <w:u w:val="single"/>
        </w:rPr>
        <w:t>PRESCRIPTION REQUESTS &amp; QUERIES</w:t>
      </w:r>
    </w:p>
    <w:p w14:paraId="55A3226B" w14:textId="51716A0F" w:rsidR="00084452" w:rsidRPr="007E09ED" w:rsidRDefault="00084452" w:rsidP="00084452">
      <w:pPr>
        <w:spacing w:after="0"/>
        <w:rPr>
          <w:rFonts w:eastAsia="Times New Roman"/>
          <w:sz w:val="20"/>
          <w:szCs w:val="20"/>
          <w:lang w:eastAsia="en-GB"/>
        </w:rPr>
      </w:pPr>
      <w:r w:rsidRPr="007E09ED">
        <w:rPr>
          <w:rFonts w:eastAsia="Times New Roman"/>
          <w:sz w:val="20"/>
          <w:szCs w:val="20"/>
          <w:lang w:eastAsia="en-GB"/>
        </w:rPr>
        <w:t>You can request repeat medications in writing and by posting in the Surgery post box by the side entrance</w:t>
      </w:r>
      <w:r w:rsidR="008E35DE">
        <w:rPr>
          <w:rFonts w:eastAsia="Times New Roman"/>
          <w:sz w:val="20"/>
          <w:szCs w:val="20"/>
          <w:lang w:eastAsia="en-GB"/>
        </w:rPr>
        <w:t>,</w:t>
      </w:r>
      <w:r w:rsidRPr="007E09ED">
        <w:rPr>
          <w:rFonts w:eastAsia="Times New Roman"/>
          <w:sz w:val="20"/>
          <w:szCs w:val="20"/>
          <w:lang w:eastAsia="en-GB"/>
        </w:rPr>
        <w:t xml:space="preserve"> or online if you have registered for on-line access.  Please allow at least </w:t>
      </w:r>
      <w:r w:rsidRPr="007E09ED">
        <w:rPr>
          <w:rFonts w:eastAsia="Times New Roman"/>
          <w:sz w:val="20"/>
          <w:szCs w:val="20"/>
          <w:u w:val="single"/>
          <w:lang w:eastAsia="en-GB"/>
        </w:rPr>
        <w:t>2 working days</w:t>
      </w:r>
      <w:r w:rsidRPr="007E09ED">
        <w:rPr>
          <w:rFonts w:eastAsia="Times New Roman"/>
          <w:sz w:val="20"/>
          <w:szCs w:val="20"/>
          <w:lang w:eastAsia="en-GB"/>
        </w:rPr>
        <w:t xml:space="preserve"> after submission before contacting/collecting at your nominated pharmacy and additional time over bank holidays. </w:t>
      </w:r>
      <w:r w:rsidRPr="007E09ED">
        <w:rPr>
          <w:b/>
          <w:sz w:val="20"/>
          <w:szCs w:val="20"/>
          <w:u w:val="single"/>
        </w:rPr>
        <w:t xml:space="preserve"> </w:t>
      </w:r>
    </w:p>
    <w:p w14:paraId="6E6C4DA4" w14:textId="569C86D2" w:rsidR="00084452" w:rsidRPr="007E09ED" w:rsidRDefault="00084452" w:rsidP="00084452">
      <w:pPr>
        <w:spacing w:after="0"/>
        <w:rPr>
          <w:sz w:val="20"/>
          <w:szCs w:val="20"/>
        </w:rPr>
      </w:pPr>
      <w:r w:rsidRPr="007E09ED">
        <w:rPr>
          <w:sz w:val="20"/>
          <w:szCs w:val="20"/>
        </w:rPr>
        <w:t xml:space="preserve">For prescription or medication queries, please select </w:t>
      </w:r>
      <w:r w:rsidR="000F4F9D">
        <w:rPr>
          <w:sz w:val="20"/>
          <w:szCs w:val="20"/>
        </w:rPr>
        <w:t>option 2</w:t>
      </w:r>
      <w:r w:rsidRPr="007E09ED">
        <w:rPr>
          <w:sz w:val="20"/>
          <w:szCs w:val="20"/>
        </w:rPr>
        <w:t xml:space="preserve"> </w:t>
      </w:r>
      <w:r w:rsidR="008E35DE">
        <w:rPr>
          <w:sz w:val="20"/>
          <w:szCs w:val="20"/>
        </w:rPr>
        <w:t>for</w:t>
      </w:r>
      <w:r w:rsidRPr="007E09ED">
        <w:rPr>
          <w:sz w:val="20"/>
          <w:szCs w:val="20"/>
        </w:rPr>
        <w:t xml:space="preserve"> our dedicated PRESCRIPTION LINE from the Surgery's main telephone number. The line is open between 10:00 and 13:00 each working day. Alternatively, you can leave a message on their answering service and they will call you back. Please </w:t>
      </w:r>
      <w:r w:rsidRPr="007E09ED">
        <w:rPr>
          <w:sz w:val="20"/>
          <w:szCs w:val="20"/>
          <w:u w:val="single"/>
        </w:rPr>
        <w:t>DO NOT</w:t>
      </w:r>
      <w:r w:rsidRPr="007E09ED">
        <w:rPr>
          <w:sz w:val="20"/>
          <w:szCs w:val="20"/>
        </w:rPr>
        <w:t xml:space="preserve"> direct prescription queries to our reception team as they will not be able to help you. </w:t>
      </w:r>
    </w:p>
    <w:p w14:paraId="25961110" w14:textId="77777777" w:rsidR="00084452" w:rsidRPr="007E09ED" w:rsidRDefault="00084452" w:rsidP="00084452">
      <w:pPr>
        <w:spacing w:after="0"/>
        <w:rPr>
          <w:sz w:val="20"/>
          <w:szCs w:val="20"/>
        </w:rPr>
      </w:pPr>
    </w:p>
    <w:p w14:paraId="091968FC" w14:textId="77777777" w:rsidR="00084452" w:rsidRPr="007E09ED" w:rsidRDefault="00084452" w:rsidP="00084452">
      <w:pPr>
        <w:spacing w:after="0"/>
        <w:rPr>
          <w:b/>
          <w:sz w:val="20"/>
          <w:szCs w:val="20"/>
          <w:u w:val="single"/>
        </w:rPr>
      </w:pPr>
      <w:r w:rsidRPr="007E09ED">
        <w:rPr>
          <w:b/>
          <w:sz w:val="20"/>
          <w:szCs w:val="20"/>
          <w:u w:val="single"/>
        </w:rPr>
        <w:t>SAMPLES</w:t>
      </w:r>
    </w:p>
    <w:p w14:paraId="2EDD3AAE" w14:textId="4CAB5BE1" w:rsidR="00084452" w:rsidRPr="007E09ED" w:rsidRDefault="00084452" w:rsidP="00084452">
      <w:pPr>
        <w:spacing w:after="0"/>
        <w:rPr>
          <w:sz w:val="20"/>
          <w:szCs w:val="20"/>
        </w:rPr>
      </w:pPr>
      <w:r w:rsidRPr="007E09ED">
        <w:rPr>
          <w:sz w:val="20"/>
          <w:szCs w:val="20"/>
        </w:rPr>
        <w:t xml:space="preserve">If you have been asked by one of our team to supply a urine, stool, </w:t>
      </w:r>
      <w:proofErr w:type="gramStart"/>
      <w:r w:rsidRPr="007E09ED">
        <w:rPr>
          <w:sz w:val="20"/>
          <w:szCs w:val="20"/>
        </w:rPr>
        <w:t>sputum</w:t>
      </w:r>
      <w:proofErr w:type="gramEnd"/>
      <w:r w:rsidRPr="007E09ED">
        <w:rPr>
          <w:sz w:val="20"/>
          <w:szCs w:val="20"/>
        </w:rPr>
        <w:t xml:space="preserve"> sample etc., these need to be back to the Surgery before </w:t>
      </w:r>
      <w:r w:rsidR="00414C20">
        <w:rPr>
          <w:sz w:val="20"/>
          <w:szCs w:val="20"/>
          <w:u w:val="single"/>
        </w:rPr>
        <w:t>12</w:t>
      </w:r>
      <w:r w:rsidR="00D2695C">
        <w:rPr>
          <w:sz w:val="20"/>
          <w:szCs w:val="20"/>
          <w:u w:val="single"/>
        </w:rPr>
        <w:t>:00pm / mid-day</w:t>
      </w:r>
      <w:r w:rsidRPr="007E09ED">
        <w:rPr>
          <w:sz w:val="20"/>
          <w:szCs w:val="20"/>
        </w:rPr>
        <w:t xml:space="preserve">. </w:t>
      </w:r>
    </w:p>
    <w:p w14:paraId="7820E259" w14:textId="77777777" w:rsidR="00084452" w:rsidRPr="007E09ED" w:rsidRDefault="00084452" w:rsidP="00084452">
      <w:pPr>
        <w:spacing w:after="0"/>
        <w:rPr>
          <w:sz w:val="20"/>
          <w:szCs w:val="20"/>
        </w:rPr>
      </w:pPr>
    </w:p>
    <w:p w14:paraId="209878EE" w14:textId="2747E276" w:rsidR="00084452" w:rsidRPr="007E09ED" w:rsidRDefault="00084452" w:rsidP="00084452">
      <w:pPr>
        <w:spacing w:after="0"/>
        <w:rPr>
          <w:b/>
          <w:sz w:val="20"/>
          <w:szCs w:val="20"/>
          <w:u w:val="single"/>
        </w:rPr>
      </w:pPr>
      <w:r w:rsidRPr="007E09ED">
        <w:rPr>
          <w:b/>
          <w:sz w:val="20"/>
          <w:szCs w:val="20"/>
          <w:u w:val="single"/>
        </w:rPr>
        <w:lastRenderedPageBreak/>
        <w:t>INFECTION CONTROL</w:t>
      </w:r>
    </w:p>
    <w:p w14:paraId="1463FB09" w14:textId="2F7CD6FE" w:rsidR="00084452" w:rsidRDefault="00084452" w:rsidP="00084452">
      <w:pPr>
        <w:spacing w:after="0"/>
        <w:rPr>
          <w:sz w:val="20"/>
          <w:szCs w:val="20"/>
        </w:rPr>
      </w:pPr>
      <w:r w:rsidRPr="007E09ED">
        <w:rPr>
          <w:sz w:val="20"/>
          <w:szCs w:val="20"/>
        </w:rPr>
        <w:t xml:space="preserve">Guidance from the government and NHS regarding infection control measures in the Surgery have not changed and we would request patients to continue to be vigilant </w:t>
      </w:r>
      <w:r w:rsidR="008E35DE">
        <w:rPr>
          <w:sz w:val="20"/>
          <w:szCs w:val="20"/>
        </w:rPr>
        <w:t xml:space="preserve">along </w:t>
      </w:r>
      <w:r w:rsidRPr="007E09ED">
        <w:rPr>
          <w:sz w:val="20"/>
          <w:szCs w:val="20"/>
        </w:rPr>
        <w:t xml:space="preserve">with their hand hygiene.  Please DO NOT attend the surgery if you have any Covid 19 symptoms but instead request a telephone appointment.  This will help to protect our </w:t>
      </w:r>
      <w:r w:rsidR="00414C20">
        <w:rPr>
          <w:sz w:val="20"/>
          <w:szCs w:val="20"/>
        </w:rPr>
        <w:t xml:space="preserve">vulnerable </w:t>
      </w:r>
      <w:r w:rsidRPr="007E09ED">
        <w:rPr>
          <w:sz w:val="20"/>
          <w:szCs w:val="20"/>
        </w:rPr>
        <w:t>patients</w:t>
      </w:r>
      <w:r w:rsidR="00414C20">
        <w:rPr>
          <w:sz w:val="20"/>
          <w:szCs w:val="20"/>
        </w:rPr>
        <w:t xml:space="preserve">. </w:t>
      </w:r>
      <w:r w:rsidRPr="007E09ED">
        <w:rPr>
          <w:sz w:val="20"/>
          <w:szCs w:val="20"/>
        </w:rPr>
        <w:t xml:space="preserve"> Visit </w:t>
      </w:r>
      <w:hyperlink r:id="rId19" w:history="1">
        <w:r w:rsidRPr="007E09ED">
          <w:rPr>
            <w:rStyle w:val="Hyperlink"/>
            <w:sz w:val="20"/>
            <w:szCs w:val="20"/>
          </w:rPr>
          <w:t>https://www.nhs.uk/conditions/covid-19/covid-19-symptoms-and-what-to-do/</w:t>
        </w:r>
      </w:hyperlink>
      <w:r w:rsidRPr="007E09ED">
        <w:rPr>
          <w:color w:val="FF0000"/>
          <w:sz w:val="20"/>
          <w:szCs w:val="20"/>
        </w:rPr>
        <w:t xml:space="preserve"> </w:t>
      </w:r>
      <w:r w:rsidRPr="007E09ED">
        <w:rPr>
          <w:sz w:val="20"/>
          <w:szCs w:val="20"/>
        </w:rPr>
        <w:t>for latest information.</w:t>
      </w:r>
    </w:p>
    <w:p w14:paraId="11640326" w14:textId="42FED5F3" w:rsidR="007E09ED" w:rsidRDefault="007E09ED" w:rsidP="00084452">
      <w:pPr>
        <w:spacing w:after="0"/>
        <w:rPr>
          <w:sz w:val="20"/>
          <w:szCs w:val="20"/>
        </w:rPr>
      </w:pPr>
      <w:r w:rsidRPr="007E09ED">
        <w:rPr>
          <w:b/>
          <w:noProof/>
          <w:sz w:val="20"/>
          <w:szCs w:val="20"/>
          <w:u w:val="single"/>
          <w:lang w:eastAsia="en-GB"/>
        </w:rPr>
        <mc:AlternateContent>
          <mc:Choice Requires="wps">
            <w:drawing>
              <wp:anchor distT="0" distB="0" distL="114300" distR="114300" simplePos="0" relativeHeight="251688960" behindDoc="0" locked="0" layoutInCell="1" allowOverlap="1" wp14:anchorId="19CE4ADB" wp14:editId="71E89AA4">
                <wp:simplePos x="0" y="0"/>
                <wp:positionH relativeFrom="margin">
                  <wp:align>center</wp:align>
                </wp:positionH>
                <wp:positionV relativeFrom="paragraph">
                  <wp:posOffset>280035</wp:posOffset>
                </wp:positionV>
                <wp:extent cx="2997200" cy="711200"/>
                <wp:effectExtent l="76200" t="38100" r="88900" b="107950"/>
                <wp:wrapTopAndBottom/>
                <wp:docPr id="10" name="Wave 10"/>
                <wp:cNvGraphicFramePr/>
                <a:graphic xmlns:a="http://schemas.openxmlformats.org/drawingml/2006/main">
                  <a:graphicData uri="http://schemas.microsoft.com/office/word/2010/wordprocessingShape">
                    <wps:wsp>
                      <wps:cNvSpPr/>
                      <wps:spPr>
                        <a:xfrm>
                          <a:off x="0" y="0"/>
                          <a:ext cx="2997200" cy="711200"/>
                        </a:xfrm>
                        <a:prstGeom prst="wave">
                          <a:avLst/>
                        </a:prstGeom>
                        <a:solidFill>
                          <a:srgbClr val="3366FF"/>
                        </a:solidFill>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14:paraId="63BF2237" w14:textId="57031521" w:rsidR="007E09ED" w:rsidRPr="00EF69A7" w:rsidRDefault="007E09ED" w:rsidP="007E09ED">
                            <w:pPr>
                              <w:jc w:val="center"/>
                              <w:rPr>
                                <w:sz w:val="36"/>
                              </w:rPr>
                            </w:pPr>
                            <w:r>
                              <w:rPr>
                                <w:sz w:val="36"/>
                              </w:rPr>
                              <w:t>INFORMATION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9CE4ADB" id="Wave 10" o:spid="_x0000_s1029" type="#_x0000_t64" style="position:absolute;margin-left:0;margin-top:22.05pt;width:236pt;height:56pt;z-index:251688960;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" adj="2700" fillcolor="#36f" stroked="f" strokeweight="1pt">
                <v:stroke joinstyle="miter"/>
                <v:shadow on="t" color="black" opacity="20971f" offset="0,2.2pt"/>
                <v:textbox>
                  <w:txbxContent>
                    <w:p w14:paraId="63BF2237" w14:textId="57031521" w:rsidR="007E09ED" w:rsidRPr="00EF69A7" w:rsidRDefault="007E09ED" w:rsidP="007E09ED">
                      <w:pPr>
                        <w:jc w:val="center"/>
                        <w:rPr>
                          <w:sz w:val="36"/>
                        </w:rPr>
                      </w:pPr>
                      <w:r>
                        <w:rPr>
                          <w:sz w:val="36"/>
                        </w:rPr>
                        <w:t>INFORMATION</w:t>
                      </w:r>
                    </w:p>
                  </w:txbxContent>
                </v:textbox>
                <w10:wrap type="topAndBottom" anchorx="margin"/>
              </v:shape>
            </w:pict>
          </mc:Fallback>
        </mc:AlternateContent>
      </w:r>
    </w:p>
    <w:p w14:paraId="6FE614EA" w14:textId="3248367E" w:rsidR="003D4ACC" w:rsidRPr="007E09ED" w:rsidRDefault="003D4ACC" w:rsidP="00116014">
      <w:pPr>
        <w:spacing w:after="0"/>
        <w:jc w:val="both"/>
        <w:rPr>
          <w:sz w:val="20"/>
          <w:szCs w:val="20"/>
          <w:u w:val="single"/>
        </w:rPr>
      </w:pPr>
    </w:p>
    <w:tbl>
      <w:tblPr>
        <w:tblpPr w:leftFromText="180" w:rightFromText="180" w:vertAnchor="text" w:horzAnchor="margin" w:tblpXSpec="center" w:tblpY="14"/>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4820"/>
      </w:tblGrid>
      <w:tr w:rsidR="00FF4CEE" w:rsidRPr="007E09ED" w14:paraId="3C2938E0" w14:textId="77777777" w:rsidTr="00F36354">
        <w:trPr>
          <w:trHeight w:val="330"/>
        </w:trPr>
        <w:tc>
          <w:tcPr>
            <w:tcW w:w="8926" w:type="dxa"/>
            <w:gridSpan w:val="2"/>
            <w:shd w:val="clear" w:color="auto" w:fill="auto"/>
            <w:vAlign w:val="center"/>
          </w:tcPr>
          <w:p w14:paraId="1D7C1473" w14:textId="5D759EE9" w:rsidR="00FF4CEE" w:rsidRPr="007E09ED" w:rsidRDefault="00FF4CEE" w:rsidP="00414C20">
            <w:pPr>
              <w:spacing w:after="0"/>
              <w:jc w:val="center"/>
              <w:rPr>
                <w:sz w:val="20"/>
                <w:szCs w:val="20"/>
              </w:rPr>
            </w:pPr>
            <w:r>
              <w:rPr>
                <w:sz w:val="20"/>
                <w:szCs w:val="20"/>
              </w:rPr>
              <w:t>01787 277523</w:t>
            </w:r>
            <w:r w:rsidR="00414C20">
              <w:rPr>
                <w:sz w:val="20"/>
                <w:szCs w:val="20"/>
              </w:rPr>
              <w:t xml:space="preserve"> - </w:t>
            </w:r>
            <w:r w:rsidR="00414C20" w:rsidRPr="007E09ED">
              <w:rPr>
                <w:sz w:val="20"/>
                <w:szCs w:val="20"/>
              </w:rPr>
              <w:t xml:space="preserve"> Monday - Friday</w:t>
            </w:r>
          </w:p>
        </w:tc>
      </w:tr>
      <w:tr w:rsidR="002A22D3" w:rsidRPr="007E09ED" w14:paraId="01CC4BFA" w14:textId="77777777" w:rsidTr="00903858">
        <w:trPr>
          <w:trHeight w:val="330"/>
        </w:trPr>
        <w:tc>
          <w:tcPr>
            <w:tcW w:w="4106" w:type="dxa"/>
            <w:shd w:val="clear" w:color="auto" w:fill="auto"/>
            <w:vAlign w:val="center"/>
          </w:tcPr>
          <w:p w14:paraId="4ECDACE4" w14:textId="77777777" w:rsidR="00805951" w:rsidRPr="007E09ED" w:rsidRDefault="00805951" w:rsidP="00414C20">
            <w:pPr>
              <w:spacing w:after="0"/>
              <w:jc w:val="center"/>
              <w:rPr>
                <w:sz w:val="20"/>
                <w:szCs w:val="20"/>
              </w:rPr>
            </w:pPr>
            <w:r w:rsidRPr="007E09ED">
              <w:rPr>
                <w:sz w:val="20"/>
                <w:szCs w:val="20"/>
              </w:rPr>
              <w:t>Opening Times</w:t>
            </w:r>
          </w:p>
        </w:tc>
        <w:tc>
          <w:tcPr>
            <w:tcW w:w="4820" w:type="dxa"/>
            <w:shd w:val="clear" w:color="auto" w:fill="auto"/>
            <w:vAlign w:val="center"/>
          </w:tcPr>
          <w:p w14:paraId="436E840A" w14:textId="77777777" w:rsidR="00805951" w:rsidRPr="007E09ED" w:rsidRDefault="00805951" w:rsidP="00903858">
            <w:pPr>
              <w:spacing w:after="0"/>
              <w:jc w:val="center"/>
              <w:rPr>
                <w:sz w:val="20"/>
                <w:szCs w:val="20"/>
              </w:rPr>
            </w:pPr>
            <w:r w:rsidRPr="007E09ED">
              <w:rPr>
                <w:sz w:val="20"/>
                <w:szCs w:val="20"/>
              </w:rPr>
              <w:t>08:00 – 18:30</w:t>
            </w:r>
          </w:p>
        </w:tc>
      </w:tr>
      <w:tr w:rsidR="002A22D3" w:rsidRPr="007E09ED" w14:paraId="407619E9" w14:textId="77777777" w:rsidTr="00903858">
        <w:trPr>
          <w:trHeight w:val="330"/>
        </w:trPr>
        <w:tc>
          <w:tcPr>
            <w:tcW w:w="4106" w:type="dxa"/>
            <w:shd w:val="clear" w:color="auto" w:fill="auto"/>
            <w:vAlign w:val="center"/>
          </w:tcPr>
          <w:p w14:paraId="158B6F38" w14:textId="78158A0D" w:rsidR="00805951" w:rsidRPr="007E09ED" w:rsidRDefault="00A3703B" w:rsidP="00414C20">
            <w:pPr>
              <w:spacing w:after="0"/>
              <w:jc w:val="center"/>
              <w:rPr>
                <w:sz w:val="20"/>
                <w:szCs w:val="20"/>
              </w:rPr>
            </w:pPr>
            <w:r w:rsidRPr="007E09ED">
              <w:rPr>
                <w:sz w:val="20"/>
                <w:szCs w:val="20"/>
              </w:rPr>
              <w:t>Surgery</w:t>
            </w:r>
            <w:r w:rsidR="00805951" w:rsidRPr="007E09ED">
              <w:rPr>
                <w:sz w:val="20"/>
                <w:szCs w:val="20"/>
              </w:rPr>
              <w:t xml:space="preserve"> Times</w:t>
            </w:r>
          </w:p>
        </w:tc>
        <w:tc>
          <w:tcPr>
            <w:tcW w:w="4820" w:type="dxa"/>
            <w:shd w:val="clear" w:color="auto" w:fill="auto"/>
            <w:vAlign w:val="center"/>
          </w:tcPr>
          <w:p w14:paraId="21367012" w14:textId="77777777" w:rsidR="00805951" w:rsidRPr="007E09ED" w:rsidRDefault="00805951" w:rsidP="00903858">
            <w:pPr>
              <w:spacing w:after="0"/>
              <w:jc w:val="center"/>
              <w:rPr>
                <w:sz w:val="20"/>
                <w:szCs w:val="20"/>
              </w:rPr>
            </w:pPr>
            <w:r w:rsidRPr="007E09ED">
              <w:rPr>
                <w:sz w:val="20"/>
                <w:szCs w:val="20"/>
              </w:rPr>
              <w:t>09:00 – 12:00 &amp; 15:30 – 18:00</w:t>
            </w:r>
          </w:p>
        </w:tc>
      </w:tr>
      <w:tr w:rsidR="00903858" w:rsidRPr="007E09ED" w14:paraId="5A7B1439" w14:textId="77777777" w:rsidTr="00903858">
        <w:trPr>
          <w:trHeight w:val="330"/>
        </w:trPr>
        <w:tc>
          <w:tcPr>
            <w:tcW w:w="4106" w:type="dxa"/>
            <w:shd w:val="clear" w:color="auto" w:fill="auto"/>
            <w:vAlign w:val="center"/>
          </w:tcPr>
          <w:p w14:paraId="0DCCE267" w14:textId="1C74A585" w:rsidR="00903858" w:rsidRPr="007E09ED" w:rsidRDefault="00903858" w:rsidP="00414C20">
            <w:pPr>
              <w:spacing w:after="0"/>
              <w:jc w:val="center"/>
              <w:rPr>
                <w:sz w:val="20"/>
                <w:szCs w:val="20"/>
              </w:rPr>
            </w:pPr>
            <w:r w:rsidRPr="007E09ED">
              <w:rPr>
                <w:sz w:val="20"/>
                <w:szCs w:val="20"/>
              </w:rPr>
              <w:t>Reception Telephone Lines</w:t>
            </w:r>
          </w:p>
        </w:tc>
        <w:tc>
          <w:tcPr>
            <w:tcW w:w="4820" w:type="dxa"/>
            <w:vMerge w:val="restart"/>
            <w:shd w:val="clear" w:color="auto" w:fill="auto"/>
            <w:vAlign w:val="center"/>
          </w:tcPr>
          <w:p w14:paraId="21DFD422" w14:textId="77777777" w:rsidR="00903858" w:rsidRDefault="00903858" w:rsidP="00903858">
            <w:pPr>
              <w:spacing w:after="0"/>
              <w:jc w:val="center"/>
              <w:rPr>
                <w:sz w:val="20"/>
                <w:szCs w:val="20"/>
              </w:rPr>
            </w:pPr>
          </w:p>
          <w:p w14:paraId="7258E133" w14:textId="68E4856F" w:rsidR="00903858" w:rsidRPr="007E09ED" w:rsidRDefault="00903858" w:rsidP="00903858">
            <w:pPr>
              <w:spacing w:after="0"/>
              <w:jc w:val="center"/>
              <w:rPr>
                <w:sz w:val="20"/>
                <w:szCs w:val="20"/>
              </w:rPr>
            </w:pPr>
            <w:r w:rsidRPr="007E09ED">
              <w:rPr>
                <w:sz w:val="20"/>
                <w:szCs w:val="20"/>
              </w:rPr>
              <w:t>08:30 – 13:00 &amp; 14:00 – 18:30</w:t>
            </w:r>
          </w:p>
          <w:p w14:paraId="08164C55" w14:textId="06398D0B" w:rsidR="00903858" w:rsidRPr="007E09ED" w:rsidRDefault="00903858" w:rsidP="00903858">
            <w:pPr>
              <w:spacing w:after="0"/>
              <w:jc w:val="center"/>
              <w:rPr>
                <w:sz w:val="20"/>
                <w:szCs w:val="20"/>
              </w:rPr>
            </w:pPr>
          </w:p>
        </w:tc>
      </w:tr>
      <w:tr w:rsidR="00903858" w:rsidRPr="007E09ED" w14:paraId="681D9154" w14:textId="77777777" w:rsidTr="00903858">
        <w:trPr>
          <w:trHeight w:val="330"/>
        </w:trPr>
        <w:tc>
          <w:tcPr>
            <w:tcW w:w="4106" w:type="dxa"/>
            <w:shd w:val="clear" w:color="auto" w:fill="auto"/>
            <w:vAlign w:val="center"/>
          </w:tcPr>
          <w:p w14:paraId="4E64DDB9" w14:textId="1188A2FC" w:rsidR="00903858" w:rsidRPr="007E09ED" w:rsidRDefault="00903858" w:rsidP="00414C20">
            <w:pPr>
              <w:spacing w:after="0"/>
              <w:jc w:val="center"/>
              <w:rPr>
                <w:sz w:val="20"/>
                <w:szCs w:val="20"/>
              </w:rPr>
            </w:pPr>
            <w:r>
              <w:rPr>
                <w:sz w:val="20"/>
                <w:szCs w:val="20"/>
              </w:rPr>
              <w:t>Appointments - Option 1</w:t>
            </w:r>
          </w:p>
        </w:tc>
        <w:tc>
          <w:tcPr>
            <w:tcW w:w="4820" w:type="dxa"/>
            <w:vMerge/>
            <w:shd w:val="clear" w:color="auto" w:fill="auto"/>
            <w:vAlign w:val="center"/>
          </w:tcPr>
          <w:p w14:paraId="0E9AEA5C" w14:textId="145DECFA" w:rsidR="00903858" w:rsidRPr="007E09ED" w:rsidRDefault="00903858" w:rsidP="00903858">
            <w:pPr>
              <w:spacing w:after="0"/>
              <w:jc w:val="center"/>
              <w:rPr>
                <w:sz w:val="20"/>
                <w:szCs w:val="20"/>
              </w:rPr>
            </w:pPr>
          </w:p>
        </w:tc>
      </w:tr>
      <w:tr w:rsidR="002A22D3" w:rsidRPr="007E09ED" w14:paraId="098976AC" w14:textId="77777777" w:rsidTr="00903858">
        <w:trPr>
          <w:trHeight w:val="330"/>
        </w:trPr>
        <w:tc>
          <w:tcPr>
            <w:tcW w:w="4106" w:type="dxa"/>
            <w:shd w:val="clear" w:color="auto" w:fill="auto"/>
            <w:vAlign w:val="center"/>
          </w:tcPr>
          <w:p w14:paraId="3EC3A327" w14:textId="6827C0F6" w:rsidR="003D4ACC" w:rsidRPr="007E09ED" w:rsidRDefault="00FF4CEE" w:rsidP="00414C20">
            <w:pPr>
              <w:spacing w:after="0"/>
              <w:jc w:val="center"/>
              <w:rPr>
                <w:sz w:val="20"/>
                <w:szCs w:val="20"/>
              </w:rPr>
            </w:pPr>
            <w:r>
              <w:rPr>
                <w:sz w:val="20"/>
                <w:szCs w:val="20"/>
              </w:rPr>
              <w:t>Prescriptions -  Option 2</w:t>
            </w:r>
          </w:p>
        </w:tc>
        <w:tc>
          <w:tcPr>
            <w:tcW w:w="4820" w:type="dxa"/>
            <w:shd w:val="clear" w:color="auto" w:fill="auto"/>
            <w:vAlign w:val="center"/>
          </w:tcPr>
          <w:p w14:paraId="7256DDD7" w14:textId="77777777" w:rsidR="003D4ACC" w:rsidRPr="007E09ED" w:rsidRDefault="003D4ACC" w:rsidP="00903858">
            <w:pPr>
              <w:spacing w:after="0"/>
              <w:jc w:val="center"/>
              <w:rPr>
                <w:sz w:val="20"/>
                <w:szCs w:val="20"/>
              </w:rPr>
            </w:pPr>
            <w:r w:rsidRPr="007E09ED">
              <w:rPr>
                <w:sz w:val="20"/>
                <w:szCs w:val="20"/>
              </w:rPr>
              <w:t>10:00 – 13:00</w:t>
            </w:r>
          </w:p>
        </w:tc>
      </w:tr>
      <w:tr w:rsidR="00FF4CEE" w:rsidRPr="007E09ED" w14:paraId="54F1673D" w14:textId="77777777" w:rsidTr="00903858">
        <w:trPr>
          <w:trHeight w:val="330"/>
        </w:trPr>
        <w:tc>
          <w:tcPr>
            <w:tcW w:w="4106" w:type="dxa"/>
            <w:shd w:val="clear" w:color="auto" w:fill="auto"/>
            <w:vAlign w:val="center"/>
          </w:tcPr>
          <w:p w14:paraId="799A57CF" w14:textId="797BBE11" w:rsidR="00FF4CEE" w:rsidRPr="007E09ED" w:rsidRDefault="00FF4CEE" w:rsidP="00414C20">
            <w:pPr>
              <w:spacing w:after="0"/>
              <w:jc w:val="center"/>
              <w:rPr>
                <w:sz w:val="20"/>
                <w:szCs w:val="20"/>
              </w:rPr>
            </w:pPr>
            <w:r w:rsidRPr="007E09ED">
              <w:rPr>
                <w:sz w:val="20"/>
                <w:szCs w:val="20"/>
              </w:rPr>
              <w:t>Secretarial</w:t>
            </w:r>
            <w:r>
              <w:rPr>
                <w:sz w:val="20"/>
                <w:szCs w:val="20"/>
              </w:rPr>
              <w:t xml:space="preserve"> - Option 3</w:t>
            </w:r>
          </w:p>
        </w:tc>
        <w:tc>
          <w:tcPr>
            <w:tcW w:w="4820" w:type="dxa"/>
            <w:vMerge w:val="restart"/>
            <w:shd w:val="clear" w:color="auto" w:fill="auto"/>
            <w:vAlign w:val="center"/>
          </w:tcPr>
          <w:p w14:paraId="31278A4D" w14:textId="13811547" w:rsidR="00FF4CEE" w:rsidRPr="007E09ED" w:rsidRDefault="00FF4CEE" w:rsidP="00903858">
            <w:pPr>
              <w:spacing w:after="0"/>
              <w:jc w:val="center"/>
              <w:rPr>
                <w:sz w:val="20"/>
                <w:szCs w:val="20"/>
              </w:rPr>
            </w:pPr>
            <w:r w:rsidRPr="007E09ED">
              <w:rPr>
                <w:sz w:val="20"/>
                <w:szCs w:val="20"/>
              </w:rPr>
              <w:t>14:00 – 16:00</w:t>
            </w:r>
          </w:p>
        </w:tc>
      </w:tr>
      <w:tr w:rsidR="00FF4CEE" w:rsidRPr="007E09ED" w14:paraId="4EDEB2A7" w14:textId="77777777" w:rsidTr="00903858">
        <w:trPr>
          <w:trHeight w:val="330"/>
        </w:trPr>
        <w:tc>
          <w:tcPr>
            <w:tcW w:w="4106" w:type="dxa"/>
            <w:shd w:val="clear" w:color="auto" w:fill="auto"/>
            <w:vAlign w:val="center"/>
          </w:tcPr>
          <w:p w14:paraId="588CC971" w14:textId="7A04550B" w:rsidR="00FF4CEE" w:rsidRPr="007E09ED" w:rsidRDefault="00FF4CEE" w:rsidP="00414C20">
            <w:pPr>
              <w:spacing w:after="0"/>
              <w:jc w:val="center"/>
              <w:rPr>
                <w:sz w:val="20"/>
                <w:szCs w:val="20"/>
              </w:rPr>
            </w:pPr>
            <w:r w:rsidRPr="007E09ED">
              <w:rPr>
                <w:sz w:val="20"/>
                <w:szCs w:val="20"/>
              </w:rPr>
              <w:t>Test Results</w:t>
            </w:r>
            <w:r>
              <w:rPr>
                <w:sz w:val="20"/>
                <w:szCs w:val="20"/>
              </w:rPr>
              <w:t xml:space="preserve"> - Option 4</w:t>
            </w:r>
          </w:p>
        </w:tc>
        <w:tc>
          <w:tcPr>
            <w:tcW w:w="4820" w:type="dxa"/>
            <w:vMerge/>
            <w:shd w:val="clear" w:color="auto" w:fill="auto"/>
            <w:vAlign w:val="center"/>
          </w:tcPr>
          <w:p w14:paraId="2C18CF8A" w14:textId="77777777" w:rsidR="00FF4CEE" w:rsidRPr="007E09ED" w:rsidRDefault="00FF4CEE" w:rsidP="00903858">
            <w:pPr>
              <w:spacing w:after="0"/>
              <w:jc w:val="center"/>
              <w:rPr>
                <w:sz w:val="20"/>
                <w:szCs w:val="20"/>
              </w:rPr>
            </w:pPr>
          </w:p>
        </w:tc>
      </w:tr>
      <w:tr w:rsidR="002A22D3" w:rsidRPr="007E09ED" w14:paraId="783F85EE" w14:textId="77777777" w:rsidTr="00903858">
        <w:trPr>
          <w:trHeight w:val="330"/>
        </w:trPr>
        <w:tc>
          <w:tcPr>
            <w:tcW w:w="4106" w:type="dxa"/>
            <w:shd w:val="clear" w:color="auto" w:fill="auto"/>
            <w:vAlign w:val="center"/>
          </w:tcPr>
          <w:p w14:paraId="4C128300" w14:textId="2895ED7F" w:rsidR="003D4ACC" w:rsidRPr="007E09ED" w:rsidRDefault="00FF4CEE" w:rsidP="00414C20">
            <w:pPr>
              <w:spacing w:after="0"/>
              <w:jc w:val="center"/>
              <w:rPr>
                <w:sz w:val="20"/>
                <w:szCs w:val="20"/>
              </w:rPr>
            </w:pPr>
            <w:r>
              <w:rPr>
                <w:sz w:val="20"/>
                <w:szCs w:val="20"/>
              </w:rPr>
              <w:t>Reports – Option 5</w:t>
            </w:r>
          </w:p>
        </w:tc>
        <w:tc>
          <w:tcPr>
            <w:tcW w:w="4820" w:type="dxa"/>
            <w:shd w:val="clear" w:color="auto" w:fill="auto"/>
            <w:vAlign w:val="center"/>
          </w:tcPr>
          <w:p w14:paraId="7D3869CB" w14:textId="77777777" w:rsidR="003D4ACC" w:rsidRPr="007E09ED" w:rsidRDefault="003D4ACC" w:rsidP="00903858">
            <w:pPr>
              <w:spacing w:after="0"/>
              <w:jc w:val="center"/>
              <w:rPr>
                <w:sz w:val="20"/>
                <w:szCs w:val="20"/>
              </w:rPr>
            </w:pPr>
            <w:r w:rsidRPr="007E09ED">
              <w:rPr>
                <w:sz w:val="20"/>
                <w:szCs w:val="20"/>
              </w:rPr>
              <w:t>15:00 – 17:00</w:t>
            </w:r>
          </w:p>
        </w:tc>
      </w:tr>
      <w:tr w:rsidR="00FF4CEE" w:rsidRPr="007E09ED" w14:paraId="1A163E01" w14:textId="77777777" w:rsidTr="00903858">
        <w:trPr>
          <w:trHeight w:val="330"/>
        </w:trPr>
        <w:tc>
          <w:tcPr>
            <w:tcW w:w="4106" w:type="dxa"/>
            <w:shd w:val="clear" w:color="auto" w:fill="auto"/>
            <w:vAlign w:val="center"/>
          </w:tcPr>
          <w:p w14:paraId="0E6A4744" w14:textId="15B271F2" w:rsidR="00FF4CEE" w:rsidRPr="007E09ED" w:rsidRDefault="00FF4CEE" w:rsidP="00414C20">
            <w:pPr>
              <w:spacing w:after="0"/>
              <w:jc w:val="center"/>
              <w:rPr>
                <w:sz w:val="20"/>
                <w:szCs w:val="20"/>
              </w:rPr>
            </w:pPr>
            <w:r>
              <w:rPr>
                <w:sz w:val="20"/>
                <w:szCs w:val="20"/>
              </w:rPr>
              <w:t>General Enquiries – Option 6</w:t>
            </w:r>
          </w:p>
        </w:tc>
        <w:tc>
          <w:tcPr>
            <w:tcW w:w="4820" w:type="dxa"/>
            <w:shd w:val="clear" w:color="auto" w:fill="auto"/>
            <w:vAlign w:val="center"/>
          </w:tcPr>
          <w:p w14:paraId="1E3CB5C6" w14:textId="7A86C6A3" w:rsidR="00FF4CEE" w:rsidRPr="007E09ED" w:rsidRDefault="00FF4CEE" w:rsidP="00903858">
            <w:pPr>
              <w:spacing w:after="0"/>
              <w:jc w:val="center"/>
              <w:rPr>
                <w:sz w:val="20"/>
                <w:szCs w:val="20"/>
              </w:rPr>
            </w:pPr>
            <w:r w:rsidRPr="007E09ED">
              <w:rPr>
                <w:sz w:val="20"/>
                <w:szCs w:val="20"/>
              </w:rPr>
              <w:t>08:30 – 13:00 &amp; 14:00 – 18:30</w:t>
            </w:r>
          </w:p>
        </w:tc>
      </w:tr>
    </w:tbl>
    <w:p w14:paraId="3801FEF6" w14:textId="77777777" w:rsidR="003D4ACC" w:rsidRPr="007E09ED" w:rsidRDefault="003D4ACC" w:rsidP="00116014">
      <w:pPr>
        <w:spacing w:after="0"/>
        <w:jc w:val="both"/>
        <w:rPr>
          <w:sz w:val="20"/>
          <w:szCs w:val="20"/>
        </w:rPr>
      </w:pPr>
    </w:p>
    <w:p w14:paraId="3F9EF4D1" w14:textId="77777777" w:rsidR="00E806B1" w:rsidRPr="007E09ED" w:rsidRDefault="00E806B1" w:rsidP="00116014">
      <w:pPr>
        <w:spacing w:after="0"/>
        <w:jc w:val="both"/>
        <w:rPr>
          <w:sz w:val="20"/>
          <w:szCs w:val="20"/>
          <w:u w:val="single"/>
        </w:rPr>
      </w:pPr>
    </w:p>
    <w:p w14:paraId="5022BA69" w14:textId="77777777" w:rsidR="00E806B1" w:rsidRPr="007E09ED" w:rsidRDefault="00E806B1" w:rsidP="00116014">
      <w:pPr>
        <w:spacing w:after="0"/>
        <w:jc w:val="both"/>
        <w:rPr>
          <w:sz w:val="20"/>
          <w:szCs w:val="20"/>
          <w:u w:val="single"/>
        </w:rPr>
      </w:pPr>
    </w:p>
    <w:p w14:paraId="5F5628BB" w14:textId="77777777" w:rsidR="00E806B1" w:rsidRPr="007E09ED" w:rsidRDefault="00E806B1" w:rsidP="00116014">
      <w:pPr>
        <w:spacing w:after="0"/>
        <w:jc w:val="both"/>
        <w:rPr>
          <w:sz w:val="20"/>
          <w:szCs w:val="20"/>
          <w:u w:val="single"/>
        </w:rPr>
      </w:pPr>
    </w:p>
    <w:p w14:paraId="07657EEE" w14:textId="77777777" w:rsidR="00E806B1" w:rsidRPr="007E09ED" w:rsidRDefault="00E806B1" w:rsidP="00116014">
      <w:pPr>
        <w:spacing w:after="0"/>
        <w:jc w:val="both"/>
        <w:rPr>
          <w:sz w:val="20"/>
          <w:szCs w:val="20"/>
          <w:u w:val="single"/>
        </w:rPr>
      </w:pPr>
    </w:p>
    <w:p w14:paraId="5BC320A3" w14:textId="77777777" w:rsidR="00E806B1" w:rsidRPr="007E09ED" w:rsidRDefault="00E806B1" w:rsidP="00116014">
      <w:pPr>
        <w:spacing w:after="0"/>
        <w:jc w:val="both"/>
        <w:rPr>
          <w:sz w:val="20"/>
          <w:szCs w:val="20"/>
          <w:u w:val="single"/>
        </w:rPr>
      </w:pPr>
    </w:p>
    <w:p w14:paraId="3244499C" w14:textId="77777777" w:rsidR="007E09ED" w:rsidRPr="007E09ED" w:rsidRDefault="007E09ED" w:rsidP="00116014">
      <w:pPr>
        <w:spacing w:after="0"/>
        <w:jc w:val="both"/>
        <w:rPr>
          <w:sz w:val="20"/>
          <w:szCs w:val="20"/>
        </w:rPr>
      </w:pPr>
    </w:p>
    <w:p w14:paraId="31030F48" w14:textId="77777777" w:rsidR="007E09ED" w:rsidRPr="007E09ED" w:rsidRDefault="007E09ED" w:rsidP="00116014">
      <w:pPr>
        <w:spacing w:after="0"/>
        <w:jc w:val="both"/>
        <w:rPr>
          <w:sz w:val="20"/>
          <w:szCs w:val="20"/>
        </w:rPr>
      </w:pPr>
    </w:p>
    <w:p w14:paraId="5EC9479C" w14:textId="77777777" w:rsidR="007E09ED" w:rsidRPr="007E09ED" w:rsidRDefault="007E09ED" w:rsidP="00116014">
      <w:pPr>
        <w:spacing w:after="0"/>
        <w:jc w:val="both"/>
        <w:rPr>
          <w:sz w:val="20"/>
          <w:szCs w:val="20"/>
        </w:rPr>
      </w:pPr>
    </w:p>
    <w:p w14:paraId="56ACA083" w14:textId="77777777" w:rsidR="007E09ED" w:rsidRPr="007E09ED" w:rsidRDefault="007E09ED" w:rsidP="00116014">
      <w:pPr>
        <w:spacing w:after="0"/>
        <w:jc w:val="both"/>
        <w:rPr>
          <w:sz w:val="20"/>
          <w:szCs w:val="20"/>
        </w:rPr>
      </w:pPr>
    </w:p>
    <w:p w14:paraId="04474723" w14:textId="77777777" w:rsidR="001F3414" w:rsidRDefault="001F3414" w:rsidP="00116014">
      <w:pPr>
        <w:spacing w:after="0"/>
        <w:jc w:val="both"/>
        <w:rPr>
          <w:sz w:val="20"/>
          <w:szCs w:val="20"/>
        </w:rPr>
      </w:pPr>
    </w:p>
    <w:p w14:paraId="2F636CA6" w14:textId="77777777" w:rsidR="00414C20" w:rsidRDefault="00414C20" w:rsidP="00116014">
      <w:pPr>
        <w:spacing w:after="0"/>
        <w:jc w:val="both"/>
        <w:rPr>
          <w:sz w:val="20"/>
          <w:szCs w:val="20"/>
        </w:rPr>
      </w:pPr>
    </w:p>
    <w:p w14:paraId="3D46681E" w14:textId="77777777" w:rsidR="00414C20" w:rsidRDefault="00414C20" w:rsidP="00116014">
      <w:pPr>
        <w:spacing w:after="0"/>
        <w:jc w:val="both"/>
        <w:rPr>
          <w:sz w:val="20"/>
          <w:szCs w:val="20"/>
        </w:rPr>
      </w:pPr>
    </w:p>
    <w:p w14:paraId="34B7EBC3" w14:textId="77777777" w:rsidR="00414C20" w:rsidRDefault="00414C20" w:rsidP="00116014">
      <w:pPr>
        <w:spacing w:after="0"/>
        <w:jc w:val="both"/>
        <w:rPr>
          <w:sz w:val="20"/>
          <w:szCs w:val="20"/>
        </w:rPr>
      </w:pPr>
    </w:p>
    <w:p w14:paraId="37950DD1" w14:textId="77777777" w:rsidR="00414C20" w:rsidRDefault="00414C20" w:rsidP="00116014">
      <w:pPr>
        <w:spacing w:after="0"/>
        <w:jc w:val="both"/>
        <w:rPr>
          <w:sz w:val="20"/>
          <w:szCs w:val="20"/>
        </w:rPr>
      </w:pPr>
    </w:p>
    <w:p w14:paraId="39806D2C" w14:textId="0EDC617F" w:rsidR="008F6B6C" w:rsidRDefault="008F6B6C" w:rsidP="00116014">
      <w:pPr>
        <w:spacing w:after="0"/>
        <w:jc w:val="both"/>
        <w:rPr>
          <w:sz w:val="20"/>
          <w:szCs w:val="20"/>
        </w:rPr>
      </w:pPr>
      <w:r w:rsidRPr="007E09ED">
        <w:rPr>
          <w:sz w:val="20"/>
          <w:szCs w:val="20"/>
        </w:rPr>
        <w:t xml:space="preserve">Integrated Care Board (ICB) Training Events </w:t>
      </w:r>
      <w:r w:rsidR="007E09ED" w:rsidRPr="008E35DE">
        <w:rPr>
          <w:b/>
          <w:sz w:val="20"/>
          <w:szCs w:val="20"/>
        </w:rPr>
        <w:t>CLOSURE</w:t>
      </w:r>
      <w:r w:rsidR="001F3414" w:rsidRPr="008E35DE">
        <w:rPr>
          <w:b/>
          <w:sz w:val="20"/>
          <w:szCs w:val="20"/>
        </w:rPr>
        <w:t>S</w:t>
      </w:r>
      <w:r w:rsidRPr="007E09ED">
        <w:rPr>
          <w:sz w:val="20"/>
          <w:szCs w:val="20"/>
        </w:rPr>
        <w:t>:-</w:t>
      </w:r>
    </w:p>
    <w:p w14:paraId="0D43D6D5" w14:textId="77777777" w:rsidR="001F3414" w:rsidRPr="007E09ED" w:rsidRDefault="001F3414" w:rsidP="00116014">
      <w:pPr>
        <w:spacing w:after="0"/>
        <w:jc w:val="both"/>
        <w:rPr>
          <w:sz w:val="20"/>
          <w:szCs w:val="20"/>
        </w:rPr>
      </w:pPr>
      <w:bookmarkStart w:id="0" w:name="_GoBack"/>
      <w:bookmarkEnd w:id="0"/>
    </w:p>
    <w:p w14:paraId="5C3B7AF2" w14:textId="50883F04" w:rsidR="008F6B6C" w:rsidRPr="007E09ED" w:rsidRDefault="008F6B6C" w:rsidP="00116014">
      <w:pPr>
        <w:pStyle w:val="ListParagraph"/>
        <w:numPr>
          <w:ilvl w:val="0"/>
          <w:numId w:val="2"/>
        </w:numPr>
        <w:spacing w:after="0"/>
        <w:jc w:val="both"/>
        <w:rPr>
          <w:sz w:val="20"/>
          <w:szCs w:val="20"/>
        </w:rPr>
      </w:pPr>
      <w:r w:rsidRPr="007E09ED">
        <w:rPr>
          <w:sz w:val="20"/>
          <w:szCs w:val="20"/>
        </w:rPr>
        <w:t xml:space="preserve">12:30pm </w:t>
      </w:r>
      <w:r w:rsidR="00771775">
        <w:rPr>
          <w:sz w:val="20"/>
          <w:szCs w:val="20"/>
        </w:rPr>
        <w:t>Tuesday 30</w:t>
      </w:r>
      <w:r w:rsidRPr="007E09ED">
        <w:rPr>
          <w:sz w:val="20"/>
          <w:szCs w:val="20"/>
        </w:rPr>
        <w:t xml:space="preserve"> April until 8:00am </w:t>
      </w:r>
      <w:r w:rsidR="00771775">
        <w:rPr>
          <w:sz w:val="20"/>
          <w:szCs w:val="20"/>
        </w:rPr>
        <w:t>Wednesday</w:t>
      </w:r>
      <w:r w:rsidRPr="007E09ED">
        <w:rPr>
          <w:sz w:val="20"/>
          <w:szCs w:val="20"/>
        </w:rPr>
        <w:t xml:space="preserve"> </w:t>
      </w:r>
      <w:r w:rsidR="00771775">
        <w:rPr>
          <w:sz w:val="20"/>
          <w:szCs w:val="20"/>
        </w:rPr>
        <w:t xml:space="preserve">01 May </w:t>
      </w:r>
      <w:r w:rsidRPr="007E09ED">
        <w:rPr>
          <w:sz w:val="20"/>
          <w:szCs w:val="20"/>
        </w:rPr>
        <w:t>2024</w:t>
      </w:r>
      <w:r w:rsidR="00771775">
        <w:rPr>
          <w:sz w:val="20"/>
          <w:szCs w:val="20"/>
        </w:rPr>
        <w:t xml:space="preserve"> </w:t>
      </w:r>
      <w:r w:rsidR="00771775" w:rsidRPr="00771775">
        <w:rPr>
          <w:i/>
          <w:sz w:val="20"/>
          <w:szCs w:val="20"/>
        </w:rPr>
        <w:t>(updated 25 Mar 2024)</w:t>
      </w:r>
    </w:p>
    <w:p w14:paraId="70E87C57" w14:textId="65A22007" w:rsidR="008F6B6C" w:rsidRPr="007E09ED" w:rsidRDefault="008F6B6C" w:rsidP="00116014">
      <w:pPr>
        <w:pStyle w:val="ListParagraph"/>
        <w:numPr>
          <w:ilvl w:val="0"/>
          <w:numId w:val="2"/>
        </w:numPr>
        <w:spacing w:after="0"/>
        <w:jc w:val="both"/>
        <w:rPr>
          <w:sz w:val="20"/>
          <w:szCs w:val="20"/>
        </w:rPr>
      </w:pPr>
      <w:r w:rsidRPr="007E09ED">
        <w:rPr>
          <w:sz w:val="20"/>
          <w:szCs w:val="20"/>
        </w:rPr>
        <w:t xml:space="preserve">12:30pm </w:t>
      </w:r>
      <w:r w:rsidR="00771775">
        <w:rPr>
          <w:sz w:val="20"/>
          <w:szCs w:val="20"/>
        </w:rPr>
        <w:t xml:space="preserve">Tuesday 16 </w:t>
      </w:r>
      <w:r w:rsidRPr="007E09ED">
        <w:rPr>
          <w:sz w:val="20"/>
          <w:szCs w:val="20"/>
        </w:rPr>
        <w:t xml:space="preserve">July until 8:00am </w:t>
      </w:r>
      <w:r w:rsidR="00771775">
        <w:rPr>
          <w:sz w:val="20"/>
          <w:szCs w:val="20"/>
        </w:rPr>
        <w:t>Wednesday 17</w:t>
      </w:r>
      <w:r w:rsidRPr="007E09ED">
        <w:rPr>
          <w:sz w:val="20"/>
          <w:szCs w:val="20"/>
        </w:rPr>
        <w:t xml:space="preserve"> July 2024</w:t>
      </w:r>
      <w:r w:rsidR="00771775">
        <w:rPr>
          <w:sz w:val="20"/>
          <w:szCs w:val="20"/>
        </w:rPr>
        <w:t xml:space="preserve"> </w:t>
      </w:r>
      <w:r w:rsidR="00771775" w:rsidRPr="00771775">
        <w:rPr>
          <w:i/>
          <w:sz w:val="20"/>
          <w:szCs w:val="20"/>
        </w:rPr>
        <w:t>(updated 25 Mar 2024)</w:t>
      </w:r>
    </w:p>
    <w:p w14:paraId="21F6FB10" w14:textId="075A9851" w:rsidR="008F6B6C" w:rsidRPr="007E09ED" w:rsidRDefault="008F6B6C" w:rsidP="00116014">
      <w:pPr>
        <w:pStyle w:val="ListParagraph"/>
        <w:numPr>
          <w:ilvl w:val="0"/>
          <w:numId w:val="2"/>
        </w:numPr>
        <w:spacing w:after="0"/>
        <w:jc w:val="both"/>
        <w:rPr>
          <w:sz w:val="20"/>
          <w:szCs w:val="20"/>
        </w:rPr>
      </w:pPr>
      <w:r w:rsidRPr="007E09ED">
        <w:rPr>
          <w:sz w:val="20"/>
          <w:szCs w:val="20"/>
        </w:rPr>
        <w:t>12:30pm Wednesday 18 September until 8:00am Thursday 19 September 2024</w:t>
      </w:r>
    </w:p>
    <w:p w14:paraId="0CDDD6C7" w14:textId="324E2094" w:rsidR="008F6B6C" w:rsidRPr="007E09ED" w:rsidRDefault="008F6B6C" w:rsidP="00116014">
      <w:pPr>
        <w:pStyle w:val="ListParagraph"/>
        <w:numPr>
          <w:ilvl w:val="0"/>
          <w:numId w:val="2"/>
        </w:numPr>
        <w:spacing w:after="0"/>
        <w:jc w:val="both"/>
        <w:rPr>
          <w:sz w:val="20"/>
          <w:szCs w:val="20"/>
        </w:rPr>
      </w:pPr>
      <w:r w:rsidRPr="007E09ED">
        <w:rPr>
          <w:sz w:val="20"/>
          <w:szCs w:val="20"/>
        </w:rPr>
        <w:t>12:30pm Thursday 21 November until 8:00am Friday 22 November 2024</w:t>
      </w:r>
    </w:p>
    <w:p w14:paraId="7A449FE2" w14:textId="77777777" w:rsidR="008F6B6C" w:rsidRPr="007E09ED" w:rsidRDefault="008F6B6C" w:rsidP="00116014">
      <w:pPr>
        <w:pStyle w:val="ListParagraph"/>
        <w:spacing w:after="0"/>
        <w:ind w:left="1080"/>
        <w:jc w:val="both"/>
        <w:rPr>
          <w:sz w:val="20"/>
          <w:szCs w:val="20"/>
        </w:rPr>
      </w:pPr>
    </w:p>
    <w:p w14:paraId="29C93752" w14:textId="77777777" w:rsidR="002A22D3" w:rsidRPr="001F3414" w:rsidRDefault="00FD4A5F" w:rsidP="001F3414">
      <w:pPr>
        <w:pStyle w:val="ListParagraph"/>
        <w:numPr>
          <w:ilvl w:val="0"/>
          <w:numId w:val="10"/>
        </w:numPr>
        <w:spacing w:after="0"/>
        <w:jc w:val="center"/>
        <w:rPr>
          <w:color w:val="FF0000"/>
          <w:sz w:val="20"/>
          <w:szCs w:val="20"/>
        </w:rPr>
      </w:pPr>
      <w:r w:rsidRPr="001F3414">
        <w:rPr>
          <w:color w:val="FF0000"/>
          <w:sz w:val="20"/>
          <w:szCs w:val="20"/>
        </w:rPr>
        <w:t>If you need advice for any minor ailments, please see your local Pharmacist.</w:t>
      </w:r>
    </w:p>
    <w:p w14:paraId="0F145193" w14:textId="77777777" w:rsidR="002A22D3" w:rsidRPr="001F3414" w:rsidRDefault="00FD4A5F" w:rsidP="001F3414">
      <w:pPr>
        <w:pStyle w:val="ListParagraph"/>
        <w:numPr>
          <w:ilvl w:val="0"/>
          <w:numId w:val="10"/>
        </w:numPr>
        <w:spacing w:after="0"/>
        <w:jc w:val="center"/>
        <w:rPr>
          <w:color w:val="FF0000"/>
          <w:sz w:val="20"/>
          <w:szCs w:val="20"/>
        </w:rPr>
      </w:pPr>
      <w:r w:rsidRPr="001F3414">
        <w:rPr>
          <w:color w:val="FF0000"/>
          <w:sz w:val="20"/>
          <w:szCs w:val="20"/>
        </w:rPr>
        <w:t>If you require urgent medical attention, please contact 111.</w:t>
      </w:r>
    </w:p>
    <w:p w14:paraId="1F463BF3" w14:textId="38AE0F54" w:rsidR="00FD4A5F" w:rsidRPr="001F3414" w:rsidRDefault="00FD4A5F" w:rsidP="001F3414">
      <w:pPr>
        <w:pStyle w:val="ListParagraph"/>
        <w:numPr>
          <w:ilvl w:val="0"/>
          <w:numId w:val="10"/>
        </w:numPr>
        <w:spacing w:after="0"/>
        <w:jc w:val="center"/>
        <w:rPr>
          <w:color w:val="FF0000"/>
          <w:sz w:val="20"/>
          <w:szCs w:val="20"/>
        </w:rPr>
      </w:pPr>
      <w:r w:rsidRPr="001F3414">
        <w:rPr>
          <w:color w:val="FF0000"/>
          <w:sz w:val="20"/>
          <w:szCs w:val="20"/>
        </w:rPr>
        <w:t>If you have a life threatening medical emergency please call 999 immediately.</w:t>
      </w:r>
    </w:p>
    <w:p w14:paraId="088ECE74" w14:textId="77777777" w:rsidR="008F6B6C" w:rsidRPr="007E09ED" w:rsidRDefault="008F6B6C" w:rsidP="00116014">
      <w:pPr>
        <w:spacing w:after="0"/>
        <w:jc w:val="both"/>
        <w:rPr>
          <w:sz w:val="20"/>
          <w:szCs w:val="20"/>
        </w:rPr>
      </w:pPr>
    </w:p>
    <w:p w14:paraId="64768C00" w14:textId="6350A81C" w:rsidR="00415897" w:rsidRDefault="00415897" w:rsidP="00116014">
      <w:pPr>
        <w:spacing w:after="0"/>
        <w:jc w:val="both"/>
        <w:rPr>
          <w:sz w:val="20"/>
          <w:szCs w:val="20"/>
          <w:u w:val="single"/>
        </w:rPr>
      </w:pPr>
      <w:r w:rsidRPr="007E09ED">
        <w:rPr>
          <w:sz w:val="20"/>
          <w:szCs w:val="20"/>
          <w:u w:val="single"/>
        </w:rPr>
        <w:t>Useful Websites:-</w:t>
      </w:r>
    </w:p>
    <w:p w14:paraId="284E3235" w14:textId="77777777" w:rsidR="008E35DE" w:rsidRPr="007E09ED" w:rsidRDefault="008E35DE" w:rsidP="00116014">
      <w:pPr>
        <w:spacing w:after="0"/>
        <w:jc w:val="both"/>
        <w:rPr>
          <w:sz w:val="20"/>
          <w:szCs w:val="20"/>
          <w:u w:val="single"/>
        </w:rPr>
      </w:pPr>
    </w:p>
    <w:tbl>
      <w:tblPr>
        <w:tblW w:w="894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7"/>
        <w:gridCol w:w="5757"/>
      </w:tblGrid>
      <w:tr w:rsidR="002A22D3" w:rsidRPr="007E09ED" w14:paraId="588CA157" w14:textId="77777777" w:rsidTr="00982370">
        <w:trPr>
          <w:trHeight w:val="357"/>
        </w:trPr>
        <w:tc>
          <w:tcPr>
            <w:tcW w:w="3187" w:type="dxa"/>
            <w:shd w:val="clear" w:color="auto" w:fill="auto"/>
            <w:vAlign w:val="center"/>
          </w:tcPr>
          <w:p w14:paraId="32E5DB14" w14:textId="6920C539" w:rsidR="003D4ACC" w:rsidRPr="007E09ED" w:rsidRDefault="00E806B1" w:rsidP="00116014">
            <w:pPr>
              <w:spacing w:after="0"/>
              <w:rPr>
                <w:sz w:val="20"/>
                <w:szCs w:val="20"/>
              </w:rPr>
            </w:pPr>
            <w:r w:rsidRPr="007E09ED">
              <w:rPr>
                <w:sz w:val="20"/>
                <w:szCs w:val="20"/>
              </w:rPr>
              <w:t xml:space="preserve">Guildhall </w:t>
            </w:r>
            <w:r w:rsidR="00A3703B" w:rsidRPr="007E09ED">
              <w:rPr>
                <w:sz w:val="20"/>
                <w:szCs w:val="20"/>
              </w:rPr>
              <w:t>Surgery</w:t>
            </w:r>
            <w:r w:rsidR="003D4ACC" w:rsidRPr="007E09ED">
              <w:rPr>
                <w:sz w:val="20"/>
                <w:szCs w:val="20"/>
              </w:rPr>
              <w:t xml:space="preserve"> website</w:t>
            </w:r>
          </w:p>
        </w:tc>
        <w:tc>
          <w:tcPr>
            <w:tcW w:w="5757" w:type="dxa"/>
            <w:shd w:val="clear" w:color="auto" w:fill="auto"/>
            <w:vAlign w:val="center"/>
          </w:tcPr>
          <w:p w14:paraId="37126A81" w14:textId="63EE9A58" w:rsidR="003D4ACC" w:rsidRPr="007E09ED" w:rsidRDefault="00771775" w:rsidP="00116014">
            <w:pPr>
              <w:spacing w:after="0"/>
              <w:jc w:val="center"/>
              <w:rPr>
                <w:sz w:val="20"/>
                <w:szCs w:val="20"/>
              </w:rPr>
            </w:pPr>
            <w:hyperlink r:id="rId20" w:history="1">
              <w:r w:rsidR="008F6B6C" w:rsidRPr="007E09ED">
                <w:rPr>
                  <w:rStyle w:val="Hyperlink"/>
                  <w:sz w:val="20"/>
                  <w:szCs w:val="20"/>
                </w:rPr>
                <w:t>www.guildhallsurgery.co.uk</w:t>
              </w:r>
            </w:hyperlink>
          </w:p>
        </w:tc>
      </w:tr>
      <w:tr w:rsidR="002A22D3" w:rsidRPr="007E09ED" w14:paraId="6B39158C" w14:textId="77777777" w:rsidTr="00982370">
        <w:trPr>
          <w:trHeight w:val="179"/>
        </w:trPr>
        <w:tc>
          <w:tcPr>
            <w:tcW w:w="3187" w:type="dxa"/>
            <w:shd w:val="clear" w:color="auto" w:fill="auto"/>
            <w:vAlign w:val="center"/>
          </w:tcPr>
          <w:p w14:paraId="26167594" w14:textId="77777777" w:rsidR="003D4ACC" w:rsidRPr="007E09ED" w:rsidRDefault="003D4ACC" w:rsidP="00116014">
            <w:pPr>
              <w:spacing w:after="0"/>
              <w:rPr>
                <w:sz w:val="20"/>
                <w:szCs w:val="20"/>
              </w:rPr>
            </w:pPr>
            <w:r w:rsidRPr="007E09ED">
              <w:rPr>
                <w:sz w:val="20"/>
                <w:szCs w:val="20"/>
              </w:rPr>
              <w:t xml:space="preserve">Find us on Facebook </w:t>
            </w:r>
          </w:p>
        </w:tc>
        <w:tc>
          <w:tcPr>
            <w:tcW w:w="5757" w:type="dxa"/>
            <w:shd w:val="clear" w:color="auto" w:fill="auto"/>
            <w:vAlign w:val="center"/>
          </w:tcPr>
          <w:p w14:paraId="46A9629E" w14:textId="2BC1329E" w:rsidR="003D4ACC" w:rsidRPr="007E09ED" w:rsidRDefault="00771775" w:rsidP="00116014">
            <w:pPr>
              <w:spacing w:after="0"/>
              <w:jc w:val="center"/>
              <w:rPr>
                <w:sz w:val="20"/>
                <w:szCs w:val="20"/>
              </w:rPr>
            </w:pPr>
            <w:hyperlink r:id="rId21" w:history="1">
              <w:r w:rsidR="006D1B5B" w:rsidRPr="007E09ED">
                <w:rPr>
                  <w:rStyle w:val="Hyperlink"/>
                  <w:sz w:val="20"/>
                  <w:szCs w:val="20"/>
                </w:rPr>
                <w:t>https://www.facebook.com/GuildhallsurgeryClare/</w:t>
              </w:r>
            </w:hyperlink>
          </w:p>
        </w:tc>
      </w:tr>
      <w:tr w:rsidR="002A22D3" w:rsidRPr="007E09ED" w14:paraId="4F0E69E7" w14:textId="77777777" w:rsidTr="00982370">
        <w:trPr>
          <w:trHeight w:val="272"/>
        </w:trPr>
        <w:tc>
          <w:tcPr>
            <w:tcW w:w="3187" w:type="dxa"/>
            <w:shd w:val="clear" w:color="auto" w:fill="auto"/>
            <w:vAlign w:val="center"/>
          </w:tcPr>
          <w:p w14:paraId="07FC8703" w14:textId="77777777" w:rsidR="003D4ACC" w:rsidRPr="007E09ED" w:rsidRDefault="003D4ACC" w:rsidP="00116014">
            <w:pPr>
              <w:spacing w:after="0"/>
              <w:rPr>
                <w:sz w:val="20"/>
                <w:szCs w:val="20"/>
              </w:rPr>
            </w:pPr>
            <w:r w:rsidRPr="007E09ED">
              <w:rPr>
                <w:sz w:val="20"/>
                <w:szCs w:val="20"/>
              </w:rPr>
              <w:t xml:space="preserve">Government COVID 19 </w:t>
            </w:r>
          </w:p>
        </w:tc>
        <w:tc>
          <w:tcPr>
            <w:tcW w:w="5757" w:type="dxa"/>
            <w:shd w:val="clear" w:color="auto" w:fill="auto"/>
            <w:vAlign w:val="center"/>
          </w:tcPr>
          <w:p w14:paraId="7DD427F9" w14:textId="77777777" w:rsidR="003D4ACC" w:rsidRPr="007E09ED" w:rsidRDefault="00771775" w:rsidP="00116014">
            <w:pPr>
              <w:spacing w:after="0"/>
              <w:jc w:val="center"/>
              <w:rPr>
                <w:sz w:val="20"/>
                <w:szCs w:val="20"/>
              </w:rPr>
            </w:pPr>
            <w:hyperlink r:id="rId22" w:history="1">
              <w:r w:rsidR="003D4ACC" w:rsidRPr="007E09ED">
                <w:rPr>
                  <w:rStyle w:val="Hyperlink"/>
                  <w:color w:val="auto"/>
                  <w:sz w:val="20"/>
                  <w:szCs w:val="20"/>
                </w:rPr>
                <w:t>https://www.gov.uk/coronavirus</w:t>
              </w:r>
            </w:hyperlink>
          </w:p>
        </w:tc>
      </w:tr>
      <w:tr w:rsidR="002A22D3" w:rsidRPr="007E09ED" w14:paraId="594341C6" w14:textId="77777777" w:rsidTr="00982370">
        <w:trPr>
          <w:trHeight w:val="378"/>
        </w:trPr>
        <w:tc>
          <w:tcPr>
            <w:tcW w:w="3187" w:type="dxa"/>
            <w:shd w:val="clear" w:color="auto" w:fill="auto"/>
            <w:vAlign w:val="center"/>
          </w:tcPr>
          <w:p w14:paraId="770192DD" w14:textId="77777777" w:rsidR="003D4ACC" w:rsidRPr="007E09ED" w:rsidRDefault="003D4ACC" w:rsidP="00116014">
            <w:pPr>
              <w:spacing w:after="0"/>
              <w:rPr>
                <w:sz w:val="20"/>
                <w:szCs w:val="20"/>
              </w:rPr>
            </w:pPr>
            <w:r w:rsidRPr="007E09ED">
              <w:rPr>
                <w:sz w:val="20"/>
                <w:szCs w:val="20"/>
              </w:rPr>
              <w:t>Flu injections</w:t>
            </w:r>
          </w:p>
        </w:tc>
        <w:tc>
          <w:tcPr>
            <w:tcW w:w="5757" w:type="dxa"/>
            <w:shd w:val="clear" w:color="auto" w:fill="auto"/>
            <w:vAlign w:val="center"/>
          </w:tcPr>
          <w:p w14:paraId="126C2139" w14:textId="77777777" w:rsidR="003D4ACC" w:rsidRPr="007E09ED" w:rsidRDefault="00771775" w:rsidP="00116014">
            <w:pPr>
              <w:spacing w:after="0"/>
              <w:jc w:val="center"/>
              <w:rPr>
                <w:sz w:val="20"/>
                <w:szCs w:val="20"/>
                <w:u w:val="single"/>
              </w:rPr>
            </w:pPr>
            <w:hyperlink r:id="rId23" w:history="1">
              <w:r w:rsidR="003D4ACC" w:rsidRPr="007E09ED">
                <w:rPr>
                  <w:rStyle w:val="Hyperlink"/>
                  <w:color w:val="auto"/>
                  <w:sz w:val="20"/>
                  <w:szCs w:val="20"/>
                </w:rPr>
                <w:t>www.nhs.uk/conditions/vaccinations/flu-influenza-vaccine/</w:t>
              </w:r>
            </w:hyperlink>
          </w:p>
        </w:tc>
      </w:tr>
    </w:tbl>
    <w:p w14:paraId="043F405F" w14:textId="53B3EB7B" w:rsidR="003D4ACC" w:rsidRPr="007E09ED" w:rsidRDefault="003D4ACC" w:rsidP="00116014">
      <w:pPr>
        <w:shd w:val="clear" w:color="auto" w:fill="FFFFFF"/>
        <w:spacing w:after="0" w:line="240" w:lineRule="auto"/>
        <w:contextualSpacing/>
        <w:rPr>
          <w:rFonts w:eastAsia="Times New Roman"/>
          <w:b/>
          <w:i/>
          <w:sz w:val="20"/>
          <w:szCs w:val="20"/>
          <w:lang w:eastAsia="en-GB"/>
        </w:rPr>
      </w:pPr>
    </w:p>
    <w:p w14:paraId="38B2AD5D" w14:textId="4F20C00E" w:rsidR="005F1839" w:rsidRDefault="005F1839" w:rsidP="00116014">
      <w:pPr>
        <w:shd w:val="clear" w:color="auto" w:fill="FFFFFF"/>
        <w:spacing w:after="0" w:line="240" w:lineRule="auto"/>
        <w:contextualSpacing/>
        <w:jc w:val="center"/>
        <w:rPr>
          <w:rFonts w:eastAsia="Times New Roman"/>
          <w:b/>
          <w:i/>
          <w:sz w:val="20"/>
          <w:szCs w:val="20"/>
          <w:lang w:eastAsia="en-GB"/>
        </w:rPr>
      </w:pPr>
    </w:p>
    <w:p w14:paraId="5AE9433D" w14:textId="3674AE0E" w:rsidR="008E35DE" w:rsidRPr="007E09ED" w:rsidRDefault="008E35DE" w:rsidP="00116014">
      <w:pPr>
        <w:shd w:val="clear" w:color="auto" w:fill="FFFFFF"/>
        <w:spacing w:after="0" w:line="240" w:lineRule="auto"/>
        <w:contextualSpacing/>
        <w:jc w:val="center"/>
        <w:rPr>
          <w:rFonts w:eastAsia="Times New Roman"/>
          <w:b/>
          <w:i/>
          <w:sz w:val="20"/>
          <w:szCs w:val="20"/>
          <w:lang w:eastAsia="en-GB"/>
        </w:rPr>
      </w:pPr>
      <w:r w:rsidRPr="007E09ED">
        <w:rPr>
          <w:b/>
          <w:noProof/>
          <w:sz w:val="20"/>
          <w:szCs w:val="20"/>
          <w:u w:val="single"/>
          <w:lang w:eastAsia="en-GB"/>
        </w:rPr>
        <mc:AlternateContent>
          <mc:Choice Requires="wps">
            <w:drawing>
              <wp:anchor distT="0" distB="0" distL="114300" distR="114300" simplePos="0" relativeHeight="251691008" behindDoc="0" locked="0" layoutInCell="1" allowOverlap="1" wp14:anchorId="41A379C3" wp14:editId="3546282D">
                <wp:simplePos x="0" y="0"/>
                <wp:positionH relativeFrom="margin">
                  <wp:align>center</wp:align>
                </wp:positionH>
                <wp:positionV relativeFrom="paragraph">
                  <wp:posOffset>432223</wp:posOffset>
                </wp:positionV>
                <wp:extent cx="4487334" cy="1151466"/>
                <wp:effectExtent l="76200" t="57150" r="104140" b="86995"/>
                <wp:wrapTopAndBottom/>
                <wp:docPr id="11" name="Wave 11"/>
                <wp:cNvGraphicFramePr/>
                <a:graphic xmlns:a="http://schemas.openxmlformats.org/drawingml/2006/main">
                  <a:graphicData uri="http://schemas.microsoft.com/office/word/2010/wordprocessingShape">
                    <wps:wsp>
                      <wps:cNvSpPr/>
                      <wps:spPr>
                        <a:xfrm>
                          <a:off x="0" y="0"/>
                          <a:ext cx="4487334" cy="1151466"/>
                        </a:xfrm>
                        <a:prstGeom prst="wave">
                          <a:avLst/>
                        </a:prstGeom>
                        <a:solidFill>
                          <a:srgbClr val="3366FF"/>
                        </a:solidFill>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14:paraId="41C57478" w14:textId="55B2F598" w:rsidR="008E35DE" w:rsidRPr="00EF69A7" w:rsidRDefault="008E35DE" w:rsidP="008E35DE">
                            <w:pPr>
                              <w:jc w:val="center"/>
                              <w:rPr>
                                <w:sz w:val="36"/>
                              </w:rPr>
                            </w:pPr>
                            <w:r>
                              <w:rPr>
                                <w:sz w:val="36"/>
                              </w:rPr>
                              <w:t>The Guildhall Surgery Team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A379C3" id="Wave 11" o:spid="_x0000_s1030" type="#_x0000_t64" style="position:absolute;left:0;text-align:left;margin-left:0;margin-top:34.05pt;width:353.35pt;height:90.65pt;z-index:2516910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" adj="2700" fillcolor="#36f" stroked="f" strokeweight="1pt">
                <v:stroke joinstyle="miter"/>
                <v:shadow on="t" color="black" opacity="20971f" offset="0,2.2pt"/>
                <v:textbox>
                  <w:txbxContent>
                    <w:p w14:paraId="41C57478" w14:textId="55B2F598" w:rsidR="008E35DE" w:rsidRPr="00EF69A7" w:rsidRDefault="008E35DE" w:rsidP="008E35DE">
                      <w:pPr>
                        <w:jc w:val="center"/>
                        <w:rPr>
                          <w:sz w:val="36"/>
                        </w:rPr>
                      </w:pPr>
                      <w:r>
                        <w:rPr>
                          <w:sz w:val="36"/>
                        </w:rPr>
                        <w:t>The Guildhall Surgery Team</w:t>
                      </w:r>
                    </w:p>
                  </w:txbxContent>
                </v:textbox>
                <w10:wrap type="topAndBottom" anchorx="margin"/>
              </v:shape>
            </w:pict>
          </mc:Fallback>
        </mc:AlternateContent>
      </w:r>
    </w:p>
    <w:sectPr w:rsidR="008E35DE" w:rsidRPr="007E09ED" w:rsidSect="007E09ED">
      <w:footerReference w:type="default" r:id="rId24"/>
      <w:pgSz w:w="11906" w:h="16838"/>
      <w:pgMar w:top="426" w:right="849" w:bottom="709" w:left="709" w:header="708" w:footer="30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6CB9BE" w14:textId="77777777" w:rsidR="00EE1057" w:rsidRDefault="00EE1057" w:rsidP="00EE1057">
      <w:pPr>
        <w:spacing w:after="0" w:line="240" w:lineRule="auto"/>
      </w:pPr>
      <w:r>
        <w:separator/>
      </w:r>
    </w:p>
  </w:endnote>
  <w:endnote w:type="continuationSeparator" w:id="0">
    <w:p w14:paraId="54654BF5" w14:textId="77777777" w:rsidR="00EE1057" w:rsidRDefault="00EE1057" w:rsidP="00EE10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A401EB" w14:textId="7B67A611" w:rsidR="00AD371D" w:rsidRDefault="00AD371D" w:rsidP="00AD371D">
    <w:pPr>
      <w:pStyle w:val="Footer"/>
      <w:pBdr>
        <w:top w:val="double" w:sz="4" w:space="1" w:color="auto"/>
      </w:pBdr>
      <w:jc w:val="center"/>
      <w:rPr>
        <w:sz w:val="14"/>
        <w:szCs w:val="14"/>
      </w:rPr>
    </w:pPr>
    <w:r w:rsidRPr="00B40B0D">
      <w:rPr>
        <w:sz w:val="14"/>
        <w:szCs w:val="14"/>
      </w:rPr>
      <w:t xml:space="preserve">Guildhall </w:t>
    </w:r>
    <w:r w:rsidR="00A3703B">
      <w:rPr>
        <w:sz w:val="14"/>
        <w:szCs w:val="14"/>
      </w:rPr>
      <w:t>Surgery</w:t>
    </w:r>
    <w:r w:rsidRPr="00B40B0D">
      <w:rPr>
        <w:sz w:val="14"/>
        <w:szCs w:val="14"/>
      </w:rPr>
      <w:t xml:space="preserve">, High Street, CLARE, Suffolk CO10 8NY </w:t>
    </w:r>
    <w:r>
      <w:rPr>
        <w:sz w:val="14"/>
        <w:szCs w:val="14"/>
      </w:rPr>
      <w:t xml:space="preserve"> </w:t>
    </w:r>
    <w:r w:rsidRPr="00B40B0D">
      <w:rPr>
        <w:sz w:val="14"/>
        <w:szCs w:val="14"/>
      </w:rPr>
      <w:t xml:space="preserve"> </w:t>
    </w:r>
    <w:hyperlink r:id="rId1" w:history="1">
      <w:r w:rsidR="00A3703B" w:rsidRPr="00A3703B">
        <w:rPr>
          <w:rStyle w:val="Hyperlink"/>
          <w:sz w:val="14"/>
          <w:szCs w:val="14"/>
        </w:rPr>
        <w:t>www.guildhallsurgery.co.uk</w:t>
      </w:r>
    </w:hyperlink>
    <w:r w:rsidRPr="00B40B0D">
      <w:rPr>
        <w:sz w:val="14"/>
        <w:szCs w:val="14"/>
      </w:rPr>
      <w:t xml:space="preserve">  Tel: 01787 277523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4206AA" w14:textId="77777777" w:rsidR="00EE1057" w:rsidRDefault="00EE1057" w:rsidP="00EE1057">
      <w:pPr>
        <w:spacing w:after="0" w:line="240" w:lineRule="auto"/>
      </w:pPr>
      <w:r>
        <w:separator/>
      </w:r>
    </w:p>
  </w:footnote>
  <w:footnote w:type="continuationSeparator" w:id="0">
    <w:p w14:paraId="51A9A7A2" w14:textId="77777777" w:rsidR="00EE1057" w:rsidRDefault="00EE1057" w:rsidP="00EE10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02850"/>
    <w:multiLevelType w:val="hybridMultilevel"/>
    <w:tmpl w:val="D3248A0C"/>
    <w:lvl w:ilvl="0" w:tplc="1E34F99A">
      <w:numFmt w:val="bullet"/>
      <w:lvlText w:val="-"/>
      <w:lvlJc w:val="left"/>
      <w:pPr>
        <w:ind w:left="1080" w:hanging="720"/>
      </w:pPr>
      <w:rPr>
        <w:rFonts w:ascii="Arial" w:eastAsiaTheme="minorHAnsi" w:hAnsi="Arial" w:cs="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C5516F"/>
    <w:multiLevelType w:val="hybridMultilevel"/>
    <w:tmpl w:val="91726EA0"/>
    <w:lvl w:ilvl="0" w:tplc="08090001">
      <w:start w:val="1"/>
      <w:numFmt w:val="bullet"/>
      <w:lvlText w:val=""/>
      <w:lvlJc w:val="left"/>
      <w:pPr>
        <w:ind w:left="1080" w:hanging="72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E26759"/>
    <w:multiLevelType w:val="hybridMultilevel"/>
    <w:tmpl w:val="39504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F2B2801"/>
    <w:multiLevelType w:val="multilevel"/>
    <w:tmpl w:val="DA7A3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1151734"/>
    <w:multiLevelType w:val="hybridMultilevel"/>
    <w:tmpl w:val="C4B4CB4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F6E6D04"/>
    <w:multiLevelType w:val="hybridMultilevel"/>
    <w:tmpl w:val="1E782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2942CAB"/>
    <w:multiLevelType w:val="hybridMultilevel"/>
    <w:tmpl w:val="B39AC766"/>
    <w:lvl w:ilvl="0" w:tplc="1E34F99A">
      <w:numFmt w:val="bullet"/>
      <w:lvlText w:val="-"/>
      <w:lvlJc w:val="left"/>
      <w:pPr>
        <w:ind w:left="720" w:hanging="360"/>
      </w:pPr>
      <w:rPr>
        <w:rFonts w:ascii="Arial" w:eastAsiaTheme="minorHAnsi" w:hAnsi="Arial" w:cs="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697334C"/>
    <w:multiLevelType w:val="hybridMultilevel"/>
    <w:tmpl w:val="BAB41DE8"/>
    <w:lvl w:ilvl="0" w:tplc="9804725C">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34C0BC5"/>
    <w:multiLevelType w:val="hybridMultilevel"/>
    <w:tmpl w:val="5FFCB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7820F61"/>
    <w:multiLevelType w:val="hybridMultilevel"/>
    <w:tmpl w:val="E27EB2F0"/>
    <w:lvl w:ilvl="0" w:tplc="08090009">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6"/>
  </w:num>
  <w:num w:numId="4">
    <w:abstractNumId w:val="8"/>
  </w:num>
  <w:num w:numId="5">
    <w:abstractNumId w:val="3"/>
  </w:num>
  <w:num w:numId="6">
    <w:abstractNumId w:val="1"/>
  </w:num>
  <w:num w:numId="7">
    <w:abstractNumId w:val="7"/>
  </w:num>
  <w:num w:numId="8">
    <w:abstractNumId w:val="5"/>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3D4"/>
    <w:rsid w:val="0000391C"/>
    <w:rsid w:val="0000526A"/>
    <w:rsid w:val="00030D66"/>
    <w:rsid w:val="00082883"/>
    <w:rsid w:val="00084452"/>
    <w:rsid w:val="000B0437"/>
    <w:rsid w:val="000B3BEB"/>
    <w:rsid w:val="000B4B42"/>
    <w:rsid w:val="000C483A"/>
    <w:rsid w:val="000E13D4"/>
    <w:rsid w:val="000E2FD3"/>
    <w:rsid w:val="000E4F9B"/>
    <w:rsid w:val="000F4F9D"/>
    <w:rsid w:val="00105C64"/>
    <w:rsid w:val="00116014"/>
    <w:rsid w:val="00116A10"/>
    <w:rsid w:val="0013737A"/>
    <w:rsid w:val="00141BDF"/>
    <w:rsid w:val="00145643"/>
    <w:rsid w:val="00170555"/>
    <w:rsid w:val="00177602"/>
    <w:rsid w:val="0018589A"/>
    <w:rsid w:val="00185AEA"/>
    <w:rsid w:val="001B2832"/>
    <w:rsid w:val="001C012A"/>
    <w:rsid w:val="001F2993"/>
    <w:rsid w:val="001F3414"/>
    <w:rsid w:val="002060C3"/>
    <w:rsid w:val="00207399"/>
    <w:rsid w:val="00216305"/>
    <w:rsid w:val="00216B36"/>
    <w:rsid w:val="002221CA"/>
    <w:rsid w:val="0024237C"/>
    <w:rsid w:val="002442E7"/>
    <w:rsid w:val="00297F0F"/>
    <w:rsid w:val="002A22D3"/>
    <w:rsid w:val="002C5724"/>
    <w:rsid w:val="002D16DB"/>
    <w:rsid w:val="00351DA7"/>
    <w:rsid w:val="003C28E6"/>
    <w:rsid w:val="003D4ACC"/>
    <w:rsid w:val="003F0FE7"/>
    <w:rsid w:val="00411E0D"/>
    <w:rsid w:val="00414C20"/>
    <w:rsid w:val="00415897"/>
    <w:rsid w:val="004414CF"/>
    <w:rsid w:val="00463C13"/>
    <w:rsid w:val="00465164"/>
    <w:rsid w:val="0049298A"/>
    <w:rsid w:val="004A2D63"/>
    <w:rsid w:val="004B7175"/>
    <w:rsid w:val="004D3677"/>
    <w:rsid w:val="004E4301"/>
    <w:rsid w:val="004E6707"/>
    <w:rsid w:val="00500444"/>
    <w:rsid w:val="00506537"/>
    <w:rsid w:val="005455CD"/>
    <w:rsid w:val="0055157A"/>
    <w:rsid w:val="00553471"/>
    <w:rsid w:val="00562336"/>
    <w:rsid w:val="005712C8"/>
    <w:rsid w:val="0058306C"/>
    <w:rsid w:val="005C0471"/>
    <w:rsid w:val="005F1839"/>
    <w:rsid w:val="005F47DA"/>
    <w:rsid w:val="006319FF"/>
    <w:rsid w:val="00640ABD"/>
    <w:rsid w:val="00645C2E"/>
    <w:rsid w:val="006469D3"/>
    <w:rsid w:val="00650279"/>
    <w:rsid w:val="0066345B"/>
    <w:rsid w:val="006737E5"/>
    <w:rsid w:val="006B07E4"/>
    <w:rsid w:val="006D1B5B"/>
    <w:rsid w:val="006E4A5C"/>
    <w:rsid w:val="006F167E"/>
    <w:rsid w:val="00700BB8"/>
    <w:rsid w:val="00700D1A"/>
    <w:rsid w:val="00707CA8"/>
    <w:rsid w:val="00707E78"/>
    <w:rsid w:val="00714FEF"/>
    <w:rsid w:val="00751065"/>
    <w:rsid w:val="00761852"/>
    <w:rsid w:val="00763777"/>
    <w:rsid w:val="00766675"/>
    <w:rsid w:val="00771775"/>
    <w:rsid w:val="007849AD"/>
    <w:rsid w:val="00795318"/>
    <w:rsid w:val="007D37AC"/>
    <w:rsid w:val="007D7433"/>
    <w:rsid w:val="007E09ED"/>
    <w:rsid w:val="00803A83"/>
    <w:rsid w:val="00805951"/>
    <w:rsid w:val="008256E2"/>
    <w:rsid w:val="008305B7"/>
    <w:rsid w:val="008426BA"/>
    <w:rsid w:val="00844564"/>
    <w:rsid w:val="00874850"/>
    <w:rsid w:val="00886A63"/>
    <w:rsid w:val="00897BE3"/>
    <w:rsid w:val="008A5A1C"/>
    <w:rsid w:val="008B39E6"/>
    <w:rsid w:val="008D3527"/>
    <w:rsid w:val="008E35DE"/>
    <w:rsid w:val="008F5178"/>
    <w:rsid w:val="008F6B6C"/>
    <w:rsid w:val="00903858"/>
    <w:rsid w:val="009045FB"/>
    <w:rsid w:val="00982370"/>
    <w:rsid w:val="00997512"/>
    <w:rsid w:val="009A667A"/>
    <w:rsid w:val="009A764C"/>
    <w:rsid w:val="009D5BDD"/>
    <w:rsid w:val="009E4129"/>
    <w:rsid w:val="009F2862"/>
    <w:rsid w:val="009F30C6"/>
    <w:rsid w:val="009F7EB1"/>
    <w:rsid w:val="00A26FDB"/>
    <w:rsid w:val="00A35033"/>
    <w:rsid w:val="00A3703B"/>
    <w:rsid w:val="00A57739"/>
    <w:rsid w:val="00A75702"/>
    <w:rsid w:val="00AA0445"/>
    <w:rsid w:val="00AC427F"/>
    <w:rsid w:val="00AD12EA"/>
    <w:rsid w:val="00AD371D"/>
    <w:rsid w:val="00AE6815"/>
    <w:rsid w:val="00AF6821"/>
    <w:rsid w:val="00B01DF4"/>
    <w:rsid w:val="00B15FE5"/>
    <w:rsid w:val="00B23925"/>
    <w:rsid w:val="00B32950"/>
    <w:rsid w:val="00B40C04"/>
    <w:rsid w:val="00B44BDC"/>
    <w:rsid w:val="00B46BBC"/>
    <w:rsid w:val="00B70364"/>
    <w:rsid w:val="00B74F5D"/>
    <w:rsid w:val="00BC31B4"/>
    <w:rsid w:val="00BD1C6A"/>
    <w:rsid w:val="00BE71EF"/>
    <w:rsid w:val="00C0294B"/>
    <w:rsid w:val="00C02C24"/>
    <w:rsid w:val="00C061F0"/>
    <w:rsid w:val="00C160FF"/>
    <w:rsid w:val="00C27CFC"/>
    <w:rsid w:val="00C37BE3"/>
    <w:rsid w:val="00C55E81"/>
    <w:rsid w:val="00C60E4B"/>
    <w:rsid w:val="00C734C4"/>
    <w:rsid w:val="00C80455"/>
    <w:rsid w:val="00CD3969"/>
    <w:rsid w:val="00CE3036"/>
    <w:rsid w:val="00CF725C"/>
    <w:rsid w:val="00D22B6F"/>
    <w:rsid w:val="00D2695C"/>
    <w:rsid w:val="00D61F0F"/>
    <w:rsid w:val="00D70581"/>
    <w:rsid w:val="00D747B1"/>
    <w:rsid w:val="00D779F2"/>
    <w:rsid w:val="00D9461C"/>
    <w:rsid w:val="00D96B29"/>
    <w:rsid w:val="00DC41E8"/>
    <w:rsid w:val="00DF4683"/>
    <w:rsid w:val="00E22CAB"/>
    <w:rsid w:val="00E2331E"/>
    <w:rsid w:val="00E32F6C"/>
    <w:rsid w:val="00E40039"/>
    <w:rsid w:val="00E43FB2"/>
    <w:rsid w:val="00E5143C"/>
    <w:rsid w:val="00E55DEC"/>
    <w:rsid w:val="00E759A3"/>
    <w:rsid w:val="00E806B1"/>
    <w:rsid w:val="00EA614F"/>
    <w:rsid w:val="00EB4FD2"/>
    <w:rsid w:val="00EC69B3"/>
    <w:rsid w:val="00EE1057"/>
    <w:rsid w:val="00EE6372"/>
    <w:rsid w:val="00EF04A4"/>
    <w:rsid w:val="00EF69A7"/>
    <w:rsid w:val="00F05607"/>
    <w:rsid w:val="00F077B4"/>
    <w:rsid w:val="00F30D82"/>
    <w:rsid w:val="00F42867"/>
    <w:rsid w:val="00F522BC"/>
    <w:rsid w:val="00F913FA"/>
    <w:rsid w:val="00F91BE6"/>
    <w:rsid w:val="00F938AF"/>
    <w:rsid w:val="00FB1BF0"/>
    <w:rsid w:val="00FB463D"/>
    <w:rsid w:val="00FC75BE"/>
    <w:rsid w:val="00FD057E"/>
    <w:rsid w:val="00FD4A5F"/>
    <w:rsid w:val="00FF4C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63DF952A"/>
  <w15:chartTrackingRefBased/>
  <w15:docId w15:val="{A880402D-0CE3-43EB-BA37-7E3E6DEA3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10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1057"/>
  </w:style>
  <w:style w:type="paragraph" w:styleId="Footer">
    <w:name w:val="footer"/>
    <w:basedOn w:val="Normal"/>
    <w:link w:val="FooterChar"/>
    <w:unhideWhenUsed/>
    <w:rsid w:val="00EE10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1057"/>
  </w:style>
  <w:style w:type="paragraph" w:styleId="ListParagraph">
    <w:name w:val="List Paragraph"/>
    <w:basedOn w:val="Normal"/>
    <w:uiPriority w:val="34"/>
    <w:qFormat/>
    <w:rsid w:val="00EE1057"/>
    <w:pPr>
      <w:ind w:left="720"/>
      <w:contextualSpacing/>
    </w:pPr>
  </w:style>
  <w:style w:type="character" w:styleId="Hyperlink">
    <w:name w:val="Hyperlink"/>
    <w:rsid w:val="00AD371D"/>
    <w:rPr>
      <w:color w:val="0000FF"/>
      <w:u w:val="single"/>
    </w:rPr>
  </w:style>
  <w:style w:type="character" w:styleId="FollowedHyperlink">
    <w:name w:val="FollowedHyperlink"/>
    <w:basedOn w:val="DefaultParagraphFont"/>
    <w:uiPriority w:val="99"/>
    <w:semiHidden/>
    <w:unhideWhenUsed/>
    <w:rsid w:val="00645C2E"/>
    <w:rPr>
      <w:color w:val="954F72" w:themeColor="followedHyperlink"/>
      <w:u w:val="single"/>
    </w:rPr>
  </w:style>
  <w:style w:type="paragraph" w:styleId="NormalWeb">
    <w:name w:val="Normal (Web)"/>
    <w:basedOn w:val="Normal"/>
    <w:uiPriority w:val="99"/>
    <w:semiHidden/>
    <w:unhideWhenUsed/>
    <w:rsid w:val="00F91BE6"/>
    <w:pPr>
      <w:spacing w:before="100" w:beforeAutospacing="1" w:after="100" w:afterAutospacing="1" w:line="240" w:lineRule="auto"/>
    </w:pPr>
    <w:rPr>
      <w:rFonts w:ascii="Times New Roman" w:eastAsia="Times New Roman" w:hAnsi="Times New Roman" w:cs="Times New Roman"/>
      <w:szCs w:val="24"/>
      <w:lang w:eastAsia="en-GB"/>
    </w:rPr>
  </w:style>
  <w:style w:type="paragraph" w:styleId="BalloonText">
    <w:name w:val="Balloon Text"/>
    <w:basedOn w:val="Normal"/>
    <w:link w:val="BalloonTextChar"/>
    <w:uiPriority w:val="99"/>
    <w:semiHidden/>
    <w:unhideWhenUsed/>
    <w:rsid w:val="00FB1B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1BF0"/>
    <w:rPr>
      <w:rFonts w:ascii="Segoe UI" w:hAnsi="Segoe UI" w:cs="Segoe UI"/>
      <w:sz w:val="18"/>
      <w:szCs w:val="18"/>
    </w:rPr>
  </w:style>
  <w:style w:type="character" w:styleId="CommentReference">
    <w:name w:val="annotation reference"/>
    <w:basedOn w:val="DefaultParagraphFont"/>
    <w:uiPriority w:val="99"/>
    <w:semiHidden/>
    <w:unhideWhenUsed/>
    <w:rsid w:val="00E32F6C"/>
    <w:rPr>
      <w:sz w:val="16"/>
      <w:szCs w:val="16"/>
    </w:rPr>
  </w:style>
  <w:style w:type="paragraph" w:styleId="CommentText">
    <w:name w:val="annotation text"/>
    <w:basedOn w:val="Normal"/>
    <w:link w:val="CommentTextChar"/>
    <w:uiPriority w:val="99"/>
    <w:semiHidden/>
    <w:unhideWhenUsed/>
    <w:rsid w:val="00E32F6C"/>
    <w:pPr>
      <w:spacing w:line="240" w:lineRule="auto"/>
    </w:pPr>
    <w:rPr>
      <w:sz w:val="20"/>
      <w:szCs w:val="20"/>
    </w:rPr>
  </w:style>
  <w:style w:type="character" w:customStyle="1" w:styleId="CommentTextChar">
    <w:name w:val="Comment Text Char"/>
    <w:basedOn w:val="DefaultParagraphFont"/>
    <w:link w:val="CommentText"/>
    <w:uiPriority w:val="99"/>
    <w:semiHidden/>
    <w:rsid w:val="00E32F6C"/>
    <w:rPr>
      <w:sz w:val="20"/>
      <w:szCs w:val="20"/>
    </w:rPr>
  </w:style>
  <w:style w:type="paragraph" w:styleId="CommentSubject">
    <w:name w:val="annotation subject"/>
    <w:basedOn w:val="CommentText"/>
    <w:next w:val="CommentText"/>
    <w:link w:val="CommentSubjectChar"/>
    <w:uiPriority w:val="99"/>
    <w:semiHidden/>
    <w:unhideWhenUsed/>
    <w:rsid w:val="00E32F6C"/>
    <w:rPr>
      <w:b/>
      <w:bCs/>
    </w:rPr>
  </w:style>
  <w:style w:type="character" w:customStyle="1" w:styleId="CommentSubjectChar">
    <w:name w:val="Comment Subject Char"/>
    <w:basedOn w:val="CommentTextChar"/>
    <w:link w:val="CommentSubject"/>
    <w:uiPriority w:val="99"/>
    <w:semiHidden/>
    <w:rsid w:val="00E32F6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82996">
      <w:bodyDiv w:val="1"/>
      <w:marLeft w:val="0"/>
      <w:marRight w:val="0"/>
      <w:marTop w:val="0"/>
      <w:marBottom w:val="0"/>
      <w:divBdr>
        <w:top w:val="none" w:sz="0" w:space="0" w:color="auto"/>
        <w:left w:val="none" w:sz="0" w:space="0" w:color="auto"/>
        <w:bottom w:val="none" w:sz="0" w:space="0" w:color="auto"/>
        <w:right w:val="none" w:sz="0" w:space="0" w:color="auto"/>
      </w:divBdr>
    </w:div>
    <w:div w:id="666783592">
      <w:bodyDiv w:val="1"/>
      <w:marLeft w:val="0"/>
      <w:marRight w:val="0"/>
      <w:marTop w:val="0"/>
      <w:marBottom w:val="0"/>
      <w:divBdr>
        <w:top w:val="none" w:sz="0" w:space="0" w:color="auto"/>
        <w:left w:val="none" w:sz="0" w:space="0" w:color="auto"/>
        <w:bottom w:val="none" w:sz="0" w:space="0" w:color="auto"/>
        <w:right w:val="none" w:sz="0" w:space="0" w:color="auto"/>
      </w:divBdr>
      <w:divsChild>
        <w:div w:id="757218693">
          <w:marLeft w:val="0"/>
          <w:marRight w:val="0"/>
          <w:marTop w:val="480"/>
          <w:marBottom w:val="480"/>
          <w:divBdr>
            <w:top w:val="none" w:sz="0" w:space="0" w:color="auto"/>
            <w:left w:val="single" w:sz="48" w:space="12" w:color="B1B4B6"/>
            <w:bottom w:val="none" w:sz="0" w:space="0" w:color="auto"/>
            <w:right w:val="none" w:sz="0" w:space="0" w:color="auto"/>
          </w:divBdr>
        </w:div>
      </w:divsChild>
    </w:div>
    <w:div w:id="1242720597">
      <w:bodyDiv w:val="1"/>
      <w:marLeft w:val="0"/>
      <w:marRight w:val="0"/>
      <w:marTop w:val="0"/>
      <w:marBottom w:val="0"/>
      <w:divBdr>
        <w:top w:val="none" w:sz="0" w:space="0" w:color="auto"/>
        <w:left w:val="none" w:sz="0" w:space="0" w:color="auto"/>
        <w:bottom w:val="none" w:sz="0" w:space="0" w:color="auto"/>
        <w:right w:val="none" w:sz="0" w:space="0" w:color="auto"/>
      </w:divBdr>
    </w:div>
    <w:div w:id="2094928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nhs.uk/conditions/vaccinations/child-flu-vaccine/" TargetMode="External"/><Relationship Id="rId18" Type="http://schemas.openxmlformats.org/officeDocument/2006/relationships/image" Target="media/image6.jpe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facebook.com/GuildhallsurgeryClare/" TargetMode="External"/><Relationship Id="rId7" Type="http://schemas.openxmlformats.org/officeDocument/2006/relationships/image" Target="media/image1.png"/><Relationship Id="rId12" Type="http://schemas.openxmlformats.org/officeDocument/2006/relationships/hyperlink" Target="https://twitter.com/suffolkimmsteam?lang=en" TargetMode="External"/><Relationship Id="rId17" Type="http://schemas.openxmlformats.org/officeDocument/2006/relationships/image" Target="media/image5.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feelgoodsuffolk.co.uk/" TargetMode="External"/><Relationship Id="rId20" Type="http://schemas.openxmlformats.org/officeDocument/2006/relationships/hyperlink" Target="http://www.guildhallsurgery.co.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20hct.csaissuffolk@nhs.net"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guildhallsurgery.co.uk/" TargetMode="External"/><Relationship Id="rId23" Type="http://schemas.openxmlformats.org/officeDocument/2006/relationships/hyperlink" Target="http://www.nhs.uk/conditions/vaccinations/flu-influenza-vaccine/" TargetMode="External"/><Relationship Id="rId10" Type="http://schemas.openxmlformats.org/officeDocument/2006/relationships/image" Target="media/image3.jpeg"/><Relationship Id="rId19" Type="http://schemas.openxmlformats.org/officeDocument/2006/relationships/hyperlink" Target="https://www.nhs.uk/conditions/covid-19/covid-19-symptoms-and-what-to-do/" TargetMode="External"/><Relationship Id="rId4" Type="http://schemas.openxmlformats.org/officeDocument/2006/relationships/webSettings" Target="webSettings.xml"/><Relationship Id="rId9" Type="http://schemas.openxmlformats.org/officeDocument/2006/relationships/hyperlink" Target="https://assets.publishing.service.gov.uk/media/64db7944c8dee400127f1c9c/UKHSA_12644_Shingles_Eligibility_table_poster_2023_11_portrait_WEB.pdf" TargetMode="External"/><Relationship Id="rId14" Type="http://schemas.openxmlformats.org/officeDocument/2006/relationships/image" Target="media/image4.png"/><Relationship Id="rId22" Type="http://schemas.openxmlformats.org/officeDocument/2006/relationships/hyperlink" Target="https://www.gov.uk/coronavirus"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guildhallsurgery.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1867</Words>
  <Characters>10642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NECS</Company>
  <LinksUpToDate>false</LinksUpToDate>
  <CharactersWithSpaces>12485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 Susan (CLARE GUILDHALL SURGERY)</dc:creator>
  <cp:keywords/>
  <dc:description/>
  <cp:lastModifiedBy>Green Susan</cp:lastModifiedBy>
  <cp:revision>2</cp:revision>
  <cp:lastPrinted>2024-03-14T12:06:00Z</cp:lastPrinted>
  <dcterms:created xsi:type="dcterms:W3CDTF">2024-03-25T09:53:00Z</dcterms:created>
  <dcterms:modified xsi:type="dcterms:W3CDTF">2024-03-25T09:53:00Z</dcterms:modified>
</cp:coreProperties>
</file>